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屏東縣繁華國民小學111學年度</w:t>
      </w:r>
      <w:r>
        <w:rPr>
          <w:rFonts w:ascii="標楷體" w:eastAsia="標楷體" w:hAnsi="標楷體" w:cs="標楷體"/>
          <w:color w:val="FF0000"/>
          <w:sz w:val="36"/>
          <w:szCs w:val="36"/>
        </w:rPr>
        <w:t>編制內代理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375AAA" w:rsidRPr="00375AAA">
        <w:rPr>
          <w:rFonts w:ascii="標楷體" w:eastAsia="標楷體" w:hAnsi="標楷體" w:cs="標楷體" w:hint="eastAsia"/>
          <w:color w:val="000000"/>
          <w:sz w:val="32"/>
          <w:szCs w:val="32"/>
        </w:rPr>
        <w:t>第4、5、6次招考，一次公告分次招考</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375AAA">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四、本校教師評審委員會111.6.29會議之決議。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A54350">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A54350">
        <w:rPr>
          <w:rFonts w:ascii="標楷體" w:eastAsia="標楷體" w:hAnsi="標楷體" w:cs="標楷體"/>
          <w:color w:val="000000"/>
          <w:szCs w:val="24"/>
        </w:rPr>
        <w:t>（課務由學校依照其專長及學校需求排課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954D9A">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954D9A">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954D9A">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954D9A">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954D9A">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0E3C78">
        <w:tc>
          <w:tcPr>
            <w:tcW w:w="1625" w:type="dxa"/>
            <w:vAlign w:val="center"/>
          </w:tcPr>
          <w:p w:rsidR="000E3C78" w:rsidRDefault="000E3C78" w:rsidP="000E3C78">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0E3C78" w:rsidRDefault="000E3C78" w:rsidP="000E3C78">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0E3C78" w:rsidRDefault="000E3C78" w:rsidP="000E3C78">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0E3C78" w:rsidRDefault="000E3C78" w:rsidP="000E3C78">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w:t>
            </w:r>
          </w:p>
          <w:p w:rsidR="000E3C78" w:rsidRDefault="000E3C78" w:rsidP="000E3C78">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0E3C78" w:rsidRPr="0002185E" w:rsidRDefault="000E3C78" w:rsidP="000E3C78">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904904143"/>
              </w:sdtPr>
              <w:sdtContent>
                <w:r w:rsidRPr="0002185E">
                  <w:rPr>
                    <w:rFonts w:ascii="標楷體" w:eastAsia="標楷體" w:hAnsi="標楷體" w:cs="Gungsuh"/>
                    <w:color w:val="000000"/>
                    <w:szCs w:val="24"/>
                  </w:rPr>
                  <w:t>(一)兼任行政職務：11起聘日起至112年7月31日。</w:t>
                </w:r>
              </w:sdtContent>
            </w:sdt>
          </w:p>
          <w:p w:rsidR="000E3C78" w:rsidRPr="0002185E" w:rsidRDefault="000E3C78" w:rsidP="000E3C78">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1667170908"/>
              </w:sdtPr>
              <w:sdtContent>
                <w:r w:rsidRPr="0002185E">
                  <w:rPr>
                    <w:rFonts w:ascii="標楷體" w:eastAsia="標楷體" w:hAnsi="標楷體" w:cs="Gungsuh"/>
                    <w:color w:val="000000"/>
                    <w:szCs w:val="24"/>
                  </w:rPr>
                  <w:t>(二)未兼任行政職務：111年08月22起至112年7月1日止。</w:t>
                </w:r>
              </w:sdtContent>
            </w:sdt>
          </w:p>
        </w:tc>
        <w:tc>
          <w:tcPr>
            <w:tcW w:w="3119" w:type="dxa"/>
            <w:vAlign w:val="center"/>
          </w:tcPr>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r w:rsidRPr="0002185E">
              <w:rPr>
                <w:rFonts w:ascii="標楷體" w:eastAsia="標楷體" w:hAnsi="標楷體" w:cs="標楷體"/>
                <w:b/>
                <w:color w:val="000000"/>
                <w:szCs w:val="24"/>
              </w:rPr>
              <w:t>1.</w:t>
            </w:r>
            <w:sdt>
              <w:sdtPr>
                <w:rPr>
                  <w:rFonts w:ascii="標楷體" w:eastAsia="標楷體" w:hAnsi="標楷體"/>
                </w:rPr>
                <w:tag w:val="goog_rdk_7"/>
                <w:id w:val="-127854688"/>
              </w:sdtPr>
              <w:sdtContent>
                <w:r w:rsidRPr="0002185E">
                  <w:rPr>
                    <w:rFonts w:ascii="標楷體" w:eastAsia="標楷體" w:hAnsi="標楷體" w:cs="Gungsuh"/>
                    <w:b/>
                    <w:color w:val="000000"/>
                    <w:szCs w:val="24"/>
                  </w:rPr>
                  <w:t>正取1名，備取2名列冊候用、依序遞補。</w:t>
                </w:r>
              </w:sdtContent>
            </w:sdt>
          </w:p>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r w:rsidRPr="0002185E">
              <w:rPr>
                <w:rFonts w:ascii="標楷體" w:eastAsia="標楷體" w:hAnsi="標楷體" w:cs="標楷體"/>
                <w:b/>
                <w:color w:val="000000"/>
                <w:szCs w:val="24"/>
              </w:rPr>
              <w:t>2.</w:t>
            </w:r>
            <w:r w:rsidRPr="0002185E">
              <w:rPr>
                <w:rFonts w:ascii="標楷體" w:eastAsia="標楷體" w:hAnsi="標楷體" w:cs="標楷體"/>
                <w:b/>
                <w:szCs w:val="24"/>
              </w:rPr>
              <w:t>此缺額為編制內代理缺</w:t>
            </w:r>
            <w:r w:rsidRPr="0002185E">
              <w:rPr>
                <w:rFonts w:ascii="標楷體" w:eastAsia="標楷體" w:hAnsi="標楷體" w:cs="標楷體"/>
                <w:b/>
                <w:color w:val="000000"/>
                <w:szCs w:val="24"/>
              </w:rPr>
              <w:t>。</w:t>
            </w:r>
          </w:p>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sdt>
              <w:sdtPr>
                <w:rPr>
                  <w:rFonts w:ascii="標楷體" w:eastAsia="標楷體" w:hAnsi="標楷體"/>
                </w:rPr>
                <w:tag w:val="goog_rdk_8"/>
                <w:id w:val="-1701933161"/>
              </w:sdtPr>
              <w:sdtContent>
                <w:r w:rsidRPr="0002185E">
                  <w:rPr>
                    <w:rFonts w:ascii="標楷體" w:eastAsia="標楷體" w:hAnsi="標楷體" w:cs="Gungsuh"/>
                    <w:b/>
                    <w:color w:val="000000"/>
                    <w:szCs w:val="24"/>
                  </w:rPr>
                  <w:t>3.須擔任導師。</w:t>
                </w:r>
              </w:sdtContent>
            </w:sdt>
          </w:p>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p>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p>
          <w:p w:rsidR="000E3C78" w:rsidRPr="0002185E" w:rsidRDefault="000E3C78" w:rsidP="000E3C78">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0E3C78"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1.兼任行政職務：</w:t>
      </w:r>
      <w:r w:rsidR="000E3C78">
        <w:rPr>
          <w:rFonts w:ascii="標楷體" w:eastAsia="標楷體" w:hAnsi="標楷體" w:cs="標楷體" w:hint="eastAsia"/>
          <w:color w:val="000000"/>
          <w:szCs w:val="24"/>
        </w:rPr>
        <w:t>自起聘</w:t>
      </w:r>
      <w:r>
        <w:rPr>
          <w:rFonts w:ascii="標楷體" w:eastAsia="標楷體" w:hAnsi="標楷體" w:cs="標楷體"/>
          <w:color w:val="000000"/>
          <w:szCs w:val="24"/>
        </w:rPr>
        <w:t>日</w:t>
      </w:r>
      <w:r w:rsidR="000E3C78">
        <w:rPr>
          <w:rFonts w:ascii="標楷體" w:eastAsia="標楷體" w:hAnsi="標楷體" w:cs="標楷體" w:hint="eastAsia"/>
          <w:color w:val="000000"/>
          <w:szCs w:val="24"/>
        </w:rPr>
        <w:t>起</w:t>
      </w:r>
      <w:r>
        <w:rPr>
          <w:rFonts w:ascii="標楷體" w:eastAsia="標楷體" w:hAnsi="標楷體" w:cs="標楷體"/>
          <w:color w:val="000000"/>
          <w:szCs w:val="24"/>
        </w:rPr>
        <w:t>至112年7月31日。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2.未兼任行政職務：111年08月</w:t>
      </w:r>
      <w:r w:rsidR="00375AAA">
        <w:rPr>
          <w:rFonts w:ascii="標楷體" w:eastAsia="標楷體" w:hAnsi="標楷體" w:cs="標楷體"/>
          <w:color w:val="000000"/>
          <w:szCs w:val="24"/>
        </w:rPr>
        <w:t>23</w:t>
      </w:r>
      <w:r>
        <w:rPr>
          <w:rFonts w:ascii="標楷體" w:eastAsia="標楷體" w:hAnsi="標楷體" w:cs="標楷體"/>
          <w:color w:val="000000"/>
          <w:szCs w:val="24"/>
        </w:rPr>
        <w:t>起至112年7月1日止。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月前告知學校。)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自公告日起至111年</w:t>
      </w:r>
      <w:r w:rsidR="0043189E">
        <w:rPr>
          <w:rFonts w:ascii="標楷體" w:eastAsia="標楷體" w:hAnsi="標楷體" w:cs="標楷體"/>
          <w:color w:val="FF0000"/>
          <w:szCs w:val="24"/>
        </w:rPr>
        <w:t>8</w:t>
      </w:r>
      <w:r>
        <w:rPr>
          <w:rFonts w:ascii="標楷體" w:eastAsia="標楷體" w:hAnsi="標楷體" w:cs="標楷體"/>
          <w:color w:val="FF0000"/>
          <w:szCs w:val="24"/>
        </w:rPr>
        <w:t>月</w:t>
      </w:r>
      <w:r w:rsidR="000E3C78">
        <w:rPr>
          <w:rFonts w:ascii="標楷體" w:eastAsia="標楷體" w:hAnsi="標楷體" w:cs="標楷體"/>
          <w:color w:val="FF0000"/>
          <w:szCs w:val="24"/>
        </w:rPr>
        <w:t>22</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375AAA"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w:t>
      </w:r>
      <w:r w:rsidR="00375AAA">
        <w:rPr>
          <w:rFonts w:ascii="標楷體" w:eastAsia="標楷體" w:hAnsi="標楷體" w:cs="標楷體"/>
          <w:color w:val="000000"/>
          <w:szCs w:val="24"/>
        </w:rPr>
        <w:t>、報名日期：採一次公告分次招考方式辦理，錄取人數額滿不再辦理第</w:t>
      </w:r>
      <w:r w:rsidR="00375AAA">
        <w:rPr>
          <w:rFonts w:ascii="標楷體" w:eastAsia="標楷體" w:hAnsi="標楷體" w:cs="標楷體" w:hint="eastAsia"/>
          <w:color w:val="000000"/>
          <w:szCs w:val="24"/>
        </w:rPr>
        <w:t>五</w:t>
      </w:r>
      <w:r w:rsidR="00375AAA">
        <w:rPr>
          <w:rFonts w:ascii="標楷體" w:eastAsia="標楷體" w:hAnsi="標楷體" w:cs="標楷體"/>
          <w:color w:val="000000"/>
          <w:szCs w:val="24"/>
        </w:rPr>
        <w:t>或第</w:t>
      </w:r>
      <w:r w:rsidR="00375AAA">
        <w:rPr>
          <w:rFonts w:ascii="標楷體" w:eastAsia="標楷體" w:hAnsi="標楷體" w:cs="標楷體" w:hint="eastAsia"/>
          <w:color w:val="000000"/>
          <w:szCs w:val="24"/>
        </w:rPr>
        <w:t>六</w:t>
      </w:r>
      <w:r>
        <w:rPr>
          <w:rFonts w:ascii="標楷體" w:eastAsia="標楷體" w:hAnsi="標楷體" w:cs="標楷體"/>
          <w:color w:val="000000"/>
          <w:szCs w:val="24"/>
        </w:rPr>
        <w:t>次招考，</w:t>
      </w:r>
    </w:p>
    <w:p w:rsidR="00B20293" w:rsidRDefault="00DF1C83" w:rsidP="00375AAA">
      <w:pPr>
        <w:pBdr>
          <w:top w:val="nil"/>
          <w:left w:val="nil"/>
          <w:bottom w:val="nil"/>
          <w:right w:val="nil"/>
          <w:between w:val="nil"/>
        </w:pBdr>
        <w:spacing w:line="240" w:lineRule="auto"/>
        <w:ind w:left="-2" w:firstLineChars="900" w:firstLine="2160"/>
        <w:rPr>
          <w:rFonts w:ascii="標楷體" w:eastAsia="標楷體" w:hAnsi="標楷體" w:cs="標楷體"/>
          <w:color w:val="000000"/>
          <w:szCs w:val="24"/>
        </w:rPr>
      </w:pPr>
      <w:r>
        <w:rPr>
          <w:rFonts w:ascii="標楷體" w:eastAsia="標楷體" w:hAnsi="標楷體" w:cs="標楷體"/>
          <w:color w:val="000000"/>
          <w:szCs w:val="24"/>
        </w:rPr>
        <w:t>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0E3C78">
        <w:rPr>
          <w:rFonts w:ascii="標楷體" w:eastAsia="標楷體" w:hAnsi="標楷體" w:cs="標楷體"/>
          <w:color w:val="000000"/>
          <w:szCs w:val="24"/>
        </w:rPr>
        <w:t>111.08.22</w:t>
      </w:r>
      <w:r>
        <w:rPr>
          <w:rFonts w:ascii="標楷體" w:eastAsia="標楷體" w:hAnsi="標楷體" w:cs="標楷體"/>
          <w:color w:val="000000"/>
          <w:szCs w:val="24"/>
        </w:rPr>
        <w:t>（</w:t>
      </w:r>
      <w:r w:rsidR="000E3C78">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0E3C78">
        <w:rPr>
          <w:rFonts w:ascii="標楷體" w:eastAsia="標楷體" w:hAnsi="標楷體" w:cs="標楷體"/>
          <w:color w:val="000000"/>
          <w:szCs w:val="24"/>
        </w:rPr>
        <w:t>111.08.23</w:t>
      </w:r>
      <w:r>
        <w:rPr>
          <w:rFonts w:ascii="標楷體" w:eastAsia="標楷體" w:hAnsi="標楷體" w:cs="標楷體"/>
          <w:color w:val="000000"/>
          <w:szCs w:val="24"/>
        </w:rPr>
        <w:t xml:space="preserve"> (</w:t>
      </w:r>
      <w:r w:rsidR="000E3C78">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0E3C78">
        <w:rPr>
          <w:rFonts w:ascii="標楷體" w:eastAsia="標楷體" w:hAnsi="標楷體" w:cs="標楷體"/>
          <w:color w:val="000000"/>
          <w:szCs w:val="24"/>
        </w:rPr>
        <w:t>111.08.24</w:t>
      </w:r>
      <w:r>
        <w:rPr>
          <w:rFonts w:ascii="標楷體" w:eastAsia="標楷體" w:hAnsi="標楷體" w:cs="標楷體"/>
          <w:color w:val="000000"/>
          <w:szCs w:val="24"/>
        </w:rPr>
        <w:t>（</w:t>
      </w:r>
      <w:r w:rsidR="000E3C78">
        <w:rPr>
          <w:rFonts w:ascii="標楷體" w:eastAsia="標楷體" w:hAnsi="標楷體" w:cs="標楷體" w:hint="eastAsia"/>
          <w:szCs w:val="24"/>
        </w:rPr>
        <w:t>三</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CA0050" w:rsidRDefault="00375AAA"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w:t>
      </w:r>
      <w:r w:rsidR="00CA0050">
        <w:rPr>
          <w:rFonts w:ascii="標楷體" w:eastAsia="標楷體" w:hAnsi="標楷體" w:cs="標楷體" w:hint="eastAsia"/>
          <w:color w:val="000000"/>
          <w:szCs w:val="24"/>
        </w:rPr>
        <w:t>、五、六</w:t>
      </w:r>
      <w:r w:rsidR="00DF1C83" w:rsidRPr="00DF1C83">
        <w:rPr>
          <w:rFonts w:ascii="標楷體" w:eastAsia="標楷體" w:hAnsi="標楷體" w:cs="標楷體"/>
          <w:color w:val="000000"/>
          <w:szCs w:val="24"/>
        </w:rPr>
        <w:t>次招考：</w:t>
      </w:r>
    </w:p>
    <w:p w:rsidR="00CA0050" w:rsidRPr="00CA0050" w:rsidRDefault="00DF1C83" w:rsidP="00CA0050">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B20293" w:rsidRPr="00CA0050" w:rsidRDefault="00DF1C83" w:rsidP="00CA0050">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b/>
          <w:color w:val="FF0000"/>
          <w:szCs w:val="24"/>
        </w:rPr>
      </w:pPr>
      <w:r w:rsidRPr="00DF1C83">
        <w:rPr>
          <w:rFonts w:ascii="標楷體" w:eastAsia="標楷體" w:hAnsi="標楷體" w:cs="標楷體" w:hint="eastAsia"/>
          <w:color w:val="000000"/>
          <w:szCs w:val="24"/>
        </w:rPr>
        <w:t>一、</w:t>
      </w:r>
      <w:r w:rsidRPr="00DF1C83">
        <w:rPr>
          <w:rFonts w:ascii="標楷體" w:eastAsia="標楷體" w:hAnsi="標楷體" w:cs="標楷體"/>
          <w:color w:val="000000"/>
          <w:szCs w:val="24"/>
        </w:rPr>
        <w:t>試教：佔60</w:t>
      </w:r>
      <w:sdt>
        <w:sdtPr>
          <w:tag w:val="goog_rdk_12"/>
          <w:id w:val="1406498991"/>
        </w:sdtPr>
        <w:sdtEndPr/>
        <w:sdtContent>
          <w:r w:rsidRPr="00DF1C83">
            <w:rPr>
              <w:rFonts w:ascii="新細明體" w:eastAsia="新細明體" w:hAnsi="新細明體" w:cs="新細明體" w:hint="eastAsia"/>
              <w:color w:val="000000"/>
              <w:szCs w:val="24"/>
            </w:rPr>
            <w:t>％</w:t>
          </w:r>
        </w:sdtContent>
      </w:sdt>
      <w:r w:rsidRPr="00DF1C83">
        <w:rPr>
          <w:rFonts w:ascii="標楷體" w:eastAsia="標楷體" w:hAnsi="標楷體" w:cs="標楷體"/>
          <w:color w:val="000000"/>
          <w:szCs w:val="24"/>
        </w:rPr>
        <w:t>，時間分配：每人以15分鐘為原則。</w:t>
      </w:r>
      <w:r w:rsidRPr="00DF1C83">
        <w:rPr>
          <w:rFonts w:ascii="標楷體" w:eastAsia="標楷體" w:hAnsi="標楷體" w:cs="標楷體"/>
          <w:b/>
          <w:color w:val="FF0000"/>
          <w:szCs w:val="24"/>
        </w:rPr>
        <w:t>試教科目:</w:t>
      </w:r>
      <w:r w:rsidR="000E3C78">
        <w:rPr>
          <w:rFonts w:ascii="標楷體" w:eastAsia="標楷體" w:hAnsi="標楷體" w:cs="標楷體" w:hint="eastAsia"/>
          <w:b/>
          <w:color w:val="FF0000"/>
          <w:szCs w:val="24"/>
        </w:rPr>
        <w:t>三年級數學</w:t>
      </w:r>
      <w:r w:rsidRPr="00DF1C83">
        <w:rPr>
          <w:rFonts w:ascii="標楷體" w:eastAsia="標楷體" w:hAnsi="標楷體" w:cs="標楷體"/>
          <w:b/>
          <w:color w:val="FF0000"/>
          <w:szCs w:val="24"/>
        </w:rPr>
        <w:t>(版本不</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b/>
          <w:color w:val="FF0000"/>
          <w:szCs w:val="24"/>
        </w:rPr>
        <w:t>限)</w:t>
      </w: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sdtContent>
          <w:r>
            <w:rPr>
              <w:rFonts w:ascii="Gungsuh" w:eastAsia="Gungsuh" w:hAnsi="Gungsuh" w:cs="Gungsuh"/>
              <w:color w:val="000000"/>
              <w:szCs w:val="24"/>
            </w:rPr>
            <w:t>以具出缺科(類)專長者，優先聘任之</w:t>
          </w:r>
        </w:sdtContent>
      </w:sdt>
      <w:r>
        <w:rPr>
          <w:rFonts w:ascii="標楷體" w:eastAsia="標楷體" w:hAnsi="標楷體" w:cs="標楷體"/>
          <w:color w:val="000000"/>
          <w:szCs w:val="24"/>
        </w:rPr>
        <w:t>；</w:t>
      </w:r>
      <w:sdt>
        <w:sdtPr>
          <w:tag w:val="goog_rdk_14"/>
          <w:id w:val="-273011737"/>
        </w:sdtPr>
        <w:sdtEndPr/>
        <w:sdtContent>
          <w:r>
            <w:rPr>
              <w:rFonts w:ascii="Gungsuh" w:eastAsia="Gungsuh" w:hAnsi="Gungsuh"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四</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0E3C78">
        <w:rPr>
          <w:rFonts w:ascii="標楷體" w:eastAsia="標楷體" w:hAnsi="標楷體" w:cs="標楷體"/>
          <w:szCs w:val="24"/>
        </w:rPr>
        <w:t>22</w:t>
      </w:r>
      <w:r>
        <w:rPr>
          <w:rFonts w:ascii="標楷體" w:eastAsia="標楷體" w:hAnsi="標楷體" w:cs="標楷體"/>
          <w:color w:val="000000"/>
          <w:szCs w:val="24"/>
        </w:rPr>
        <w:t>日（星期</w:t>
      </w:r>
      <w:r w:rsidR="000E3C78">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五</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0E3C78">
        <w:rPr>
          <w:rFonts w:ascii="標楷體" w:eastAsia="標楷體" w:hAnsi="標楷體" w:cs="標楷體"/>
          <w:color w:val="000000"/>
          <w:szCs w:val="24"/>
        </w:rPr>
        <w:t>23</w:t>
      </w:r>
      <w:r>
        <w:rPr>
          <w:rFonts w:ascii="標楷體" w:eastAsia="標楷體" w:hAnsi="標楷體" w:cs="標楷體"/>
          <w:color w:val="000000"/>
          <w:szCs w:val="24"/>
        </w:rPr>
        <w:t>日（星期</w:t>
      </w:r>
      <w:r w:rsidR="000E3C78">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六</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0E3C78">
        <w:rPr>
          <w:rFonts w:ascii="標楷體" w:eastAsia="標楷體" w:hAnsi="標楷體" w:cs="標楷體"/>
          <w:color w:val="000000"/>
          <w:szCs w:val="24"/>
        </w:rPr>
        <w:t>24</w:t>
      </w:r>
      <w:r>
        <w:rPr>
          <w:rFonts w:ascii="標楷體" w:eastAsia="標楷體" w:hAnsi="標楷體" w:cs="標楷體"/>
          <w:color w:val="000000"/>
          <w:szCs w:val="24"/>
        </w:rPr>
        <w:t>日（星期</w:t>
      </w:r>
      <w:r w:rsidR="000E3C78">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B20293" w:rsidRDefault="000E3C78"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w:t>
      </w:r>
      <w:r w:rsidR="00DF1C83">
        <w:rPr>
          <w:rFonts w:ascii="標楷體" w:eastAsia="標楷體" w:hAnsi="標楷體" w:cs="標楷體"/>
          <w:color w:val="000000"/>
          <w:szCs w:val="24"/>
        </w:rPr>
        <w:t>。</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A54350">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二、聘用期間表現良好，經教師評審委員會審查通過者，得免甄選續聘一學年，並以免甄選二次為限。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w:t>
            </w:r>
            <w:r>
              <w:rPr>
                <w:rFonts w:ascii="標楷體" w:eastAsia="標楷體" w:hAnsi="標楷體" w:cs="標楷體"/>
                <w:color w:val="000000"/>
                <w:sz w:val="32"/>
                <w:szCs w:val="32"/>
              </w:rPr>
              <w:t>代理教師甄選簡章第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0E3C78">
                                    <w:rPr>
                                      <w:rFonts w:ascii="標楷體" w:eastAsia="標楷體" w:hAnsi="標楷體" w:cs="標楷體"/>
                                      <w:color w:val="FF0000"/>
                                    </w:rPr>
                                    <w:t>22</w:t>
                                  </w:r>
                                  <w:r>
                                    <w:rPr>
                                      <w:rFonts w:ascii="標楷體" w:eastAsia="標楷體" w:hAnsi="標楷體" w:cs="標楷體"/>
                                      <w:color w:val="FF0000"/>
                                    </w:rPr>
                                    <w:t>日(星期</w:t>
                                  </w:r>
                                  <w:r w:rsidR="000E3C78">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0E3C78">
                                    <w:rPr>
                                      <w:rFonts w:ascii="標楷體" w:eastAsia="標楷體" w:hAnsi="標楷體" w:cs="標楷體"/>
                                      <w:color w:val="FF0000"/>
                                    </w:rPr>
                                    <w:t>23</w:t>
                                  </w:r>
                                  <w:r>
                                    <w:rPr>
                                      <w:rFonts w:ascii="標楷體" w:eastAsia="標楷體" w:hAnsi="標楷體" w:cs="標楷體"/>
                                      <w:color w:val="FF0000"/>
                                    </w:rPr>
                                    <w:t>日(星期</w:t>
                                  </w:r>
                                  <w:r w:rsidR="000E3C78">
                                    <w:rPr>
                                      <w:rFonts w:ascii="標楷體" w:eastAsia="標楷體" w:hAnsi="標楷體" w:cs="標楷體" w:hint="eastAsia"/>
                                      <w:color w:val="FF0000"/>
                                    </w:rPr>
                                    <w:t>二</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0E3C78">
                                    <w:rPr>
                                      <w:rFonts w:ascii="標楷體" w:eastAsia="標楷體" w:hAnsi="標楷體" w:cs="標楷體"/>
                                      <w:color w:val="FF0000"/>
                                    </w:rPr>
                                    <w:t>24</w:t>
                                  </w:r>
                                  <w:r>
                                    <w:rPr>
                                      <w:rFonts w:ascii="標楷體" w:eastAsia="標楷體" w:hAnsi="標楷體" w:cs="標楷體"/>
                                      <w:color w:val="FF0000"/>
                                    </w:rPr>
                                    <w:t>日(星期</w:t>
                                  </w:r>
                                  <w:r w:rsidR="000E3C78">
                                    <w:rPr>
                                      <w:rFonts w:ascii="標楷體" w:eastAsia="標楷體" w:hAnsi="標楷體" w:cs="標楷體" w:hint="eastAsia"/>
                                      <w:color w:val="FF0000"/>
                                    </w:rPr>
                                    <w:t>三</w:t>
                                  </w:r>
                                  <w:r>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0E3C78">
                              <w:rPr>
                                <w:rFonts w:ascii="標楷體" w:eastAsia="標楷體" w:hAnsi="標楷體" w:cs="標楷體"/>
                                <w:color w:val="FF0000"/>
                              </w:rPr>
                              <w:t>22</w:t>
                            </w:r>
                            <w:r>
                              <w:rPr>
                                <w:rFonts w:ascii="標楷體" w:eastAsia="標楷體" w:hAnsi="標楷體" w:cs="標楷體"/>
                                <w:color w:val="FF0000"/>
                              </w:rPr>
                              <w:t>日(星期</w:t>
                            </w:r>
                            <w:r w:rsidR="000E3C78">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0E3C78">
                              <w:rPr>
                                <w:rFonts w:ascii="標楷體" w:eastAsia="標楷體" w:hAnsi="標楷體" w:cs="標楷體"/>
                                <w:color w:val="FF0000"/>
                              </w:rPr>
                              <w:t>23</w:t>
                            </w:r>
                            <w:r>
                              <w:rPr>
                                <w:rFonts w:ascii="標楷體" w:eastAsia="標楷體" w:hAnsi="標楷體" w:cs="標楷體"/>
                                <w:color w:val="FF0000"/>
                              </w:rPr>
                              <w:t>日(星期</w:t>
                            </w:r>
                            <w:r w:rsidR="000E3C78">
                              <w:rPr>
                                <w:rFonts w:ascii="標楷體" w:eastAsia="標楷體" w:hAnsi="標楷體" w:cs="標楷體" w:hint="eastAsia"/>
                                <w:color w:val="FF0000"/>
                              </w:rPr>
                              <w:t>二</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0E3C78">
                              <w:rPr>
                                <w:rFonts w:ascii="標楷體" w:eastAsia="標楷體" w:hAnsi="標楷體" w:cs="標楷體"/>
                                <w:color w:val="FF0000"/>
                              </w:rPr>
                              <w:t>24</w:t>
                            </w:r>
                            <w:r>
                              <w:rPr>
                                <w:rFonts w:ascii="標楷體" w:eastAsia="標楷體" w:hAnsi="標楷體" w:cs="標楷體"/>
                                <w:color w:val="FF0000"/>
                              </w:rPr>
                              <w:t>日(星期</w:t>
                            </w:r>
                            <w:r w:rsidR="000E3C78">
                              <w:rPr>
                                <w:rFonts w:ascii="標楷體" w:eastAsia="標楷體" w:hAnsi="標楷體" w:cs="標楷體" w:hint="eastAsia"/>
                                <w:color w:val="FF0000"/>
                              </w:rPr>
                              <w:t>三</w:t>
                            </w:r>
                            <w:r>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bookmarkStart w:id="0" w:name="_GoBack"/>
            <w:bookmarkEnd w:id="0"/>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954D9A">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954D9A">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屏東縣繁華國民小學111學年度</w:t>
      </w:r>
      <w:r w:rsidR="00DF1C83" w:rsidRPr="00DF1C83">
        <w:rPr>
          <w:rFonts w:ascii="標楷體" w:eastAsia="標楷體" w:hAnsi="標楷體" w:cs="標楷體" w:hint="eastAsia"/>
          <w:color w:val="000000"/>
          <w:sz w:val="36"/>
          <w:szCs w:val="36"/>
        </w:rPr>
        <w:t>編制內代理教師</w:t>
      </w:r>
      <w:r w:rsidR="00DF1C83" w:rsidRPr="00DF1C83">
        <w:rPr>
          <w:rFonts w:ascii="標楷體" w:eastAsia="標楷體" w:hAnsi="標楷體" w:cs="標楷體"/>
          <w:color w:val="000000"/>
          <w:sz w:val="36"/>
          <w:szCs w:val="36"/>
        </w:rPr>
        <w:t xml:space="preserve">甄選簡章-第（  </w:t>
      </w:r>
      <w:r w:rsidR="000E2263">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代理教師甄選」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954D9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954D9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954D9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954D9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954D9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954D9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954D9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954D9A">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報名屏東縣繁華國民小學111學年度</w:t>
      </w:r>
      <w:r w:rsidRPr="00DF1C83">
        <w:rPr>
          <w:rFonts w:ascii="標楷體" w:eastAsia="標楷體" w:hAnsi="標楷體" w:cs="標楷體" w:hint="eastAsia"/>
          <w:color w:val="000000"/>
          <w:sz w:val="32"/>
          <w:szCs w:val="32"/>
        </w:rPr>
        <w:t>編制內代理教師</w:t>
      </w:r>
      <w:r>
        <w:rPr>
          <w:rFonts w:ascii="標楷體" w:eastAsia="標楷體" w:hAnsi="標楷體" w:cs="標楷體"/>
          <w:color w:val="000000"/>
          <w:sz w:val="32"/>
          <w:szCs w:val="32"/>
        </w:rPr>
        <w:t xml:space="preserve">甄選簡章-第（  </w:t>
      </w:r>
      <w:r w:rsidR="000E3C78">
        <w:rPr>
          <w:rFonts w:ascii="標楷體" w:eastAsia="標楷體" w:hAnsi="標楷體" w:cs="標楷體"/>
          <w:color w:val="000000"/>
          <w:sz w:val="32"/>
          <w:szCs w:val="32"/>
        </w:rPr>
        <w:t>）次編制</w:t>
      </w:r>
      <w:r w:rsidR="000E3C78">
        <w:rPr>
          <w:rFonts w:ascii="標楷體" w:eastAsia="標楷體" w:hAnsi="標楷體" w:cs="標楷體" w:hint="eastAsia"/>
          <w:color w:val="000000"/>
          <w:sz w:val="32"/>
          <w:szCs w:val="32"/>
        </w:rPr>
        <w:t>內</w:t>
      </w:r>
      <w:r>
        <w:rPr>
          <w:rFonts w:ascii="標楷體" w:eastAsia="標楷體" w:hAnsi="標楷體" w:cs="標楷體"/>
          <w:color w:val="000000"/>
          <w:sz w:val="32"/>
          <w:szCs w:val="32"/>
        </w:rPr>
        <w:t>代理教師甄選時已詳閱甄選簡章內容，茲切結下列事項：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sdtContent>
          <w:r>
            <w:rPr>
              <w:rFonts w:ascii="Gungsuh" w:eastAsia="Gungsuh" w:hAnsi="Gungsuh" w:cs="Gungsuh"/>
              <w:color w:val="000000"/>
              <w:sz w:val="32"/>
              <w:szCs w:val="32"/>
            </w:rPr>
            <w:t>原服務機關或學校離職證明書，無任何異議。</w:t>
          </w:r>
        </w:sdtContent>
      </w:sdt>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B20293" w:rsidRDefault="00954D9A">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tag w:val="goog_rdk_30"/>
          <w:id w:val="1079258683"/>
        </w:sdtPr>
        <w:sdtEndPr/>
        <w:sdtContent>
          <w:r w:rsidR="00DF1C83">
            <w:rPr>
              <w:rFonts w:ascii="Gungsuh" w:eastAsia="Gungsuh" w:hAnsi="Gungsuh" w:cs="Gungsuh"/>
              <w:color w:val="000000"/>
              <w:sz w:val="32"/>
              <w:szCs w:val="32"/>
            </w:rPr>
            <w:t>屏東縣繁華國民小學110學年度教師評審委員會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B2029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p>
    <w:p w:rsidR="00B20293" w:rsidRDefault="00DF1C83" w:rsidP="000E226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屏東縣繁華國民小學111學年度</w:t>
            </w:r>
            <w:r w:rsidRPr="00DF1C83">
              <w:rPr>
                <w:rFonts w:ascii="標楷體" w:eastAsia="標楷體" w:hAnsi="標楷體" w:cs="標楷體" w:hint="eastAsia"/>
                <w:color w:val="000000"/>
                <w:sz w:val="28"/>
                <w:szCs w:val="28"/>
              </w:rPr>
              <w:t>編制內代理教師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屏東縣繁華國民小學111學年度</w:t>
            </w:r>
            <w:r w:rsidRPr="00DF1C83">
              <w:rPr>
                <w:rFonts w:ascii="標楷體" w:eastAsia="標楷體" w:hAnsi="標楷體" w:cs="標楷體" w:hint="eastAsia"/>
                <w:color w:val="000000"/>
                <w:szCs w:val="24"/>
              </w:rPr>
              <w:t>編制內代理教師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9A" w:rsidRDefault="00954D9A" w:rsidP="00375AAA">
      <w:pPr>
        <w:spacing w:line="240" w:lineRule="auto"/>
        <w:ind w:left="0" w:hanging="2"/>
      </w:pPr>
      <w:r>
        <w:separator/>
      </w:r>
    </w:p>
  </w:endnote>
  <w:endnote w:type="continuationSeparator" w:id="0">
    <w:p w:rsidR="00954D9A" w:rsidRDefault="00954D9A" w:rsidP="00375A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9A" w:rsidRDefault="00954D9A" w:rsidP="00375AAA">
      <w:pPr>
        <w:spacing w:line="240" w:lineRule="auto"/>
        <w:ind w:left="0" w:hanging="2"/>
      </w:pPr>
      <w:r>
        <w:separator/>
      </w:r>
    </w:p>
  </w:footnote>
  <w:footnote w:type="continuationSeparator" w:id="0">
    <w:p w:rsidR="00954D9A" w:rsidRDefault="00954D9A" w:rsidP="00375A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E2263"/>
    <w:rsid w:val="000E3C78"/>
    <w:rsid w:val="00100ABB"/>
    <w:rsid w:val="00242B80"/>
    <w:rsid w:val="002E3D46"/>
    <w:rsid w:val="00375AAA"/>
    <w:rsid w:val="0043189E"/>
    <w:rsid w:val="00586007"/>
    <w:rsid w:val="00954D9A"/>
    <w:rsid w:val="00A54350"/>
    <w:rsid w:val="00B20293"/>
    <w:rsid w:val="00C43554"/>
    <w:rsid w:val="00CA0050"/>
    <w:rsid w:val="00DF1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91690"/>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2022-08-18T01:04:00Z</dcterms:created>
  <dcterms:modified xsi:type="dcterms:W3CDTF">2022-08-18T01:10:00Z</dcterms:modified>
</cp:coreProperties>
</file>