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28" w:rsidRDefault="00060409">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屏東縣繁華國民小學1</w:t>
      </w:r>
      <w:r>
        <w:rPr>
          <w:rFonts w:ascii="標楷體" w:eastAsia="標楷體" w:hAnsi="標楷體" w:cs="標楷體"/>
          <w:sz w:val="36"/>
          <w:szCs w:val="36"/>
        </w:rPr>
        <w:t>11</w:t>
      </w:r>
      <w:r>
        <w:rPr>
          <w:rFonts w:ascii="標楷體" w:eastAsia="標楷體" w:hAnsi="標楷體" w:cs="標楷體"/>
          <w:color w:val="000000"/>
          <w:sz w:val="36"/>
          <w:szCs w:val="36"/>
        </w:rPr>
        <w:t>學年度編制外</w:t>
      </w:r>
    </w:p>
    <w:p w:rsidR="006A3028" w:rsidRDefault="00060409">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bookmarkStart w:id="0" w:name="_GoBack"/>
      <w:bookmarkEnd w:id="0"/>
      <w:r>
        <w:rPr>
          <w:rFonts w:ascii="標楷體" w:eastAsia="標楷體" w:hAnsi="標楷體" w:cs="標楷體"/>
          <w:color w:val="000000"/>
          <w:sz w:val="36"/>
          <w:szCs w:val="36"/>
        </w:rPr>
        <w:t>鐘點代課教師甄選簡章</w:t>
      </w:r>
      <w:r>
        <w:rPr>
          <w:rFonts w:ascii="標楷體" w:eastAsia="標楷體" w:hAnsi="標楷體" w:cs="標楷體"/>
          <w:color w:val="000000"/>
        </w:rPr>
        <w:t xml:space="preserve"> </w:t>
      </w:r>
      <w:r>
        <w:rPr>
          <w:rFonts w:ascii="標楷體" w:eastAsia="標楷體" w:hAnsi="標楷體" w:cs="標楷體"/>
          <w:color w:val="000000"/>
          <w:sz w:val="32"/>
          <w:szCs w:val="32"/>
        </w:rPr>
        <w:t>(一次公告、分次招考)</w:t>
      </w:r>
    </w:p>
    <w:p w:rsidR="006A3028" w:rsidRDefault="00060409">
      <w:pPr>
        <w:pBdr>
          <w:top w:val="nil"/>
          <w:left w:val="nil"/>
          <w:bottom w:val="nil"/>
          <w:right w:val="nil"/>
          <w:between w:val="nil"/>
        </w:pBdr>
        <w:tabs>
          <w:tab w:val="left" w:pos="15000"/>
        </w:tabs>
        <w:spacing w:line="240" w:lineRule="auto"/>
        <w:ind w:left="0" w:hanging="2"/>
        <w:rPr>
          <w:rFonts w:ascii="標楷體" w:eastAsia="標楷體" w:hAnsi="標楷體" w:cs="標楷體"/>
          <w:color w:val="000000"/>
        </w:rPr>
      </w:pPr>
      <w:r>
        <w:rPr>
          <w:rFonts w:ascii="標楷體" w:eastAsia="標楷體" w:hAnsi="標楷體" w:cs="標楷體"/>
          <w:b/>
          <w:color w:val="000000"/>
        </w:rPr>
        <w:t>壹、依  據</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一、教育人員任用條例。</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二、教師法、國民中小學教學支援工作人員聘任辦法、高級中等以下學校兼任代課及代理教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師聘任辦法暨公立高級中學以下學校教師甄選作業要點。</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三、身心障礙權益保障法第三十八條規定</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四、屏東縣繁華國小教評會111.07</w:t>
      </w:r>
      <w:r>
        <w:rPr>
          <w:rFonts w:ascii="標楷體" w:eastAsia="標楷體" w:hAnsi="標楷體" w:cs="標楷體"/>
        </w:rPr>
        <w:t>.05</w:t>
      </w:r>
      <w:r>
        <w:rPr>
          <w:rFonts w:ascii="標楷體" w:eastAsia="標楷體" w:hAnsi="標楷體" w:cs="標楷體"/>
          <w:color w:val="000000"/>
        </w:rPr>
        <w:t>決議。</w:t>
      </w:r>
    </w:p>
    <w:p w:rsidR="00036150" w:rsidRPr="00036150" w:rsidRDefault="00036150">
      <w:pPr>
        <w:pBdr>
          <w:top w:val="nil"/>
          <w:left w:val="nil"/>
          <w:bottom w:val="nil"/>
          <w:right w:val="nil"/>
          <w:between w:val="nil"/>
        </w:pBdr>
        <w:spacing w:line="240" w:lineRule="auto"/>
        <w:ind w:left="0" w:hanging="2"/>
        <w:rPr>
          <w:rFonts w:ascii="標楷體" w:eastAsia="標楷體" w:hAnsi="標楷體" w:cs="標楷體"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五、</w:t>
      </w:r>
      <w:r w:rsidRPr="00036150">
        <w:rPr>
          <w:rFonts w:ascii="標楷體" w:eastAsia="標楷體" w:hAnsi="標楷體" w:cs="標楷體" w:hint="eastAsia"/>
          <w:color w:val="000000"/>
        </w:rPr>
        <w:t>屏東縣政府111.07.29屏府教學字第11150326800號函辦理。</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貳、代理教師缺額(所需科別、人數及聘約期限、薪資)</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一、科別：國小一般編制外鐘點代課教師（</w:t>
      </w:r>
      <w:r>
        <w:rPr>
          <w:rFonts w:ascii="標楷體" w:eastAsia="標楷體" w:hAnsi="標楷體" w:cs="標楷體"/>
          <w:color w:val="000000"/>
          <w:sz w:val="23"/>
          <w:szCs w:val="23"/>
        </w:rPr>
        <w:t>需擔任本土語-閩南語</w:t>
      </w:r>
      <w:r>
        <w:rPr>
          <w:rFonts w:ascii="標楷體" w:eastAsia="標楷體" w:hAnsi="標楷體" w:cs="標楷體"/>
          <w:color w:val="000000"/>
        </w:rPr>
        <w:t>，課務由學校依照其專長</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及學校需求排課，不得異議。）</w:t>
      </w:r>
    </w:p>
    <w:tbl>
      <w:tblPr>
        <w:tblStyle w:val="aff0"/>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984"/>
        <w:gridCol w:w="709"/>
        <w:gridCol w:w="4819"/>
        <w:gridCol w:w="709"/>
      </w:tblGrid>
      <w:tr w:rsidR="006A3028">
        <w:trPr>
          <w:trHeight w:val="944"/>
        </w:trPr>
        <w:tc>
          <w:tcPr>
            <w:tcW w:w="70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項次</w:t>
            </w:r>
          </w:p>
        </w:tc>
        <w:tc>
          <w:tcPr>
            <w:tcW w:w="1276"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984"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教授科目</w:t>
            </w:r>
          </w:p>
        </w:tc>
        <w:tc>
          <w:tcPr>
            <w:tcW w:w="70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名額</w:t>
            </w:r>
          </w:p>
        </w:tc>
        <w:tc>
          <w:tcPr>
            <w:tcW w:w="481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甄選條件</w:t>
            </w:r>
          </w:p>
        </w:tc>
        <w:tc>
          <w:tcPr>
            <w:tcW w:w="70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備取人員</w:t>
            </w:r>
          </w:p>
        </w:tc>
      </w:tr>
      <w:tr w:rsidR="006A3028">
        <w:trPr>
          <w:trHeight w:val="790"/>
        </w:trPr>
        <w:tc>
          <w:tcPr>
            <w:tcW w:w="709" w:type="dxa"/>
            <w:vAlign w:val="center"/>
          </w:tcPr>
          <w:p w:rsidR="006A3028" w:rsidRDefault="006A3028">
            <w:pPr>
              <w:numPr>
                <w:ilvl w:val="0"/>
                <w:numId w:val="2"/>
              </w:numPr>
              <w:pBdr>
                <w:top w:val="nil"/>
                <w:left w:val="nil"/>
                <w:bottom w:val="nil"/>
                <w:right w:val="nil"/>
                <w:between w:val="nil"/>
              </w:pBdr>
              <w:spacing w:line="240" w:lineRule="auto"/>
              <w:ind w:left="0" w:hanging="2"/>
              <w:rPr>
                <w:rFonts w:ascii="標楷體" w:eastAsia="標楷體" w:hAnsi="標楷體" w:cs="標楷體"/>
                <w:color w:val="000000"/>
              </w:rPr>
            </w:pPr>
          </w:p>
        </w:tc>
        <w:tc>
          <w:tcPr>
            <w:tcW w:w="1276"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highlight w:val="white"/>
              </w:rPr>
            </w:pPr>
            <w:r>
              <w:rPr>
                <w:rFonts w:ascii="標楷體" w:eastAsia="標楷體" w:hAnsi="標楷體" w:cs="標楷體"/>
                <w:color w:val="000000"/>
                <w:highlight w:val="white"/>
              </w:rPr>
              <w:t>教學支援</w:t>
            </w:r>
          </w:p>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highlight w:val="white"/>
              </w:rPr>
              <w:t>工作人員</w:t>
            </w:r>
          </w:p>
        </w:tc>
        <w:tc>
          <w:tcPr>
            <w:tcW w:w="1984"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highlight w:val="white"/>
              </w:rPr>
              <w:t>本土語文-</w:t>
            </w:r>
          </w:p>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閩南語文</w:t>
            </w:r>
          </w:p>
        </w:tc>
        <w:tc>
          <w:tcPr>
            <w:tcW w:w="70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w:t>
            </w:r>
          </w:p>
        </w:tc>
        <w:tc>
          <w:tcPr>
            <w:tcW w:w="4819" w:type="dxa"/>
            <w:vAlign w:val="center"/>
          </w:tcPr>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參加中央主管機關辦理之閩南語能力認證，取得中高級以上之能力證明，並經直轄市、縣(市)主管機關所舉辦之教學支援人員認證，取得合格證書者。</w:t>
            </w:r>
          </w:p>
        </w:tc>
        <w:tc>
          <w:tcPr>
            <w:tcW w:w="709" w:type="dxa"/>
            <w:vAlign w:val="center"/>
          </w:tcPr>
          <w:p w:rsidR="006A3028" w:rsidRDefault="00060409">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2</w:t>
            </w:r>
          </w:p>
        </w:tc>
      </w:tr>
    </w:tbl>
    <w:p w:rsidR="006A3028" w:rsidRDefault="006A3028">
      <w:pPr>
        <w:pBdr>
          <w:top w:val="nil"/>
          <w:left w:val="nil"/>
          <w:bottom w:val="nil"/>
          <w:right w:val="nil"/>
          <w:between w:val="nil"/>
        </w:pBdr>
        <w:spacing w:line="240" w:lineRule="auto"/>
        <w:ind w:left="0" w:hanging="2"/>
        <w:rPr>
          <w:rFonts w:ascii="標楷體" w:eastAsia="標楷體" w:hAnsi="標楷體" w:cs="標楷體"/>
          <w:color w:val="000000"/>
        </w:rPr>
      </w:pP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u w:val="single"/>
        </w:rPr>
      </w:pPr>
      <w:r>
        <w:rPr>
          <w:rFonts w:ascii="標楷體" w:eastAsia="標楷體" w:hAnsi="標楷體" w:cs="標楷體"/>
          <w:color w:val="000000"/>
        </w:rPr>
        <w:t xml:space="preserve">  二、聘期：自111年8月30日起聘至112年6月30止。</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三、另依據本校111學年度課表排定</w:t>
      </w:r>
      <w:r>
        <w:rPr>
          <w:rFonts w:ascii="標楷體" w:eastAsia="標楷體" w:hAnsi="標楷體" w:cs="標楷體"/>
        </w:rPr>
        <w:t>每週6節</w:t>
      </w:r>
      <w:r>
        <w:rPr>
          <w:rFonts w:ascii="標楷體" w:eastAsia="標楷體" w:hAnsi="標楷體" w:cs="標楷體"/>
          <w:color w:val="000000"/>
        </w:rPr>
        <w:t>自111學年度第一次上課日起至課程結束日</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為止，若未來教無此經費補助，學校可終止聘用。</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bookmarkStart w:id="1" w:name="_heading=h.gjdgxs" w:colFirst="0" w:colLast="0"/>
      <w:bookmarkEnd w:id="1"/>
      <w:r>
        <w:rPr>
          <w:rFonts w:ascii="標楷體" w:eastAsia="標楷體" w:hAnsi="標楷體" w:cs="標楷體"/>
          <w:color w:val="000000"/>
        </w:rPr>
        <w:t xml:space="preserve">  四、正取者未於錄取公告限期內完成報到者取消其錄取資格，由備取者遞補，不得異議。</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五、薪資：每節授課鐘點費新台幣320元</w:t>
      </w:r>
      <w:r>
        <w:rPr>
          <w:rFonts w:ascii="標楷體" w:eastAsia="標楷體" w:hAnsi="標楷體" w:cs="標楷體"/>
          <w:b/>
          <w:color w:val="000000"/>
        </w:rPr>
        <w:t>。</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參、公告時間、地點及方式：</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一、時間：自</w:t>
      </w:r>
      <w:r>
        <w:rPr>
          <w:rFonts w:ascii="標楷體" w:eastAsia="標楷體" w:hAnsi="標楷體" w:cs="標楷體"/>
        </w:rPr>
        <w:t>公告日</w:t>
      </w:r>
      <w:r>
        <w:rPr>
          <w:rFonts w:ascii="標楷體" w:eastAsia="標楷體" w:hAnsi="標楷體" w:cs="標楷體"/>
          <w:color w:val="000000"/>
        </w:rPr>
        <w:t>起至111年</w:t>
      </w:r>
      <w:r>
        <w:rPr>
          <w:rFonts w:ascii="標楷體" w:eastAsia="標楷體" w:hAnsi="標楷體" w:cs="標楷體"/>
        </w:rPr>
        <w:t>8</w:t>
      </w:r>
      <w:r>
        <w:rPr>
          <w:rFonts w:ascii="標楷體" w:eastAsia="標楷體" w:hAnsi="標楷體" w:cs="標楷體"/>
          <w:color w:val="000000"/>
        </w:rPr>
        <w:t>月</w:t>
      </w:r>
      <w:r>
        <w:rPr>
          <w:rFonts w:ascii="標楷體" w:eastAsia="標楷體" w:hAnsi="標楷體" w:cs="標楷體"/>
        </w:rPr>
        <w:t>05</w:t>
      </w:r>
      <w:r>
        <w:rPr>
          <w:rFonts w:ascii="標楷體" w:eastAsia="標楷體" w:hAnsi="標楷體" w:cs="標楷體"/>
          <w:color w:val="000000"/>
        </w:rPr>
        <w:t>日止。</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二、地點：全國高級中等以下學校教師選聘網、屏東縣政府教育處網站、本校網站首頁。</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sz w:val="23"/>
          <w:szCs w:val="23"/>
        </w:rPr>
      </w:pPr>
      <w:r>
        <w:rPr>
          <w:rFonts w:ascii="標楷體" w:eastAsia="標楷體" w:hAnsi="標楷體" w:cs="標楷體"/>
          <w:color w:val="000000"/>
        </w:rPr>
        <w:t xml:space="preserve">  三、</w:t>
      </w:r>
      <w:r>
        <w:rPr>
          <w:rFonts w:ascii="標楷體" w:eastAsia="標楷體" w:hAnsi="標楷體" w:cs="標楷體"/>
          <w:color w:val="000000"/>
          <w:sz w:val="23"/>
          <w:szCs w:val="23"/>
        </w:rPr>
        <w:t>簡章索取方式：請自行於屏東縣政府教育處網站（http：//www.ptc.edu.tw）或全國高級中</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sz w:val="23"/>
          <w:szCs w:val="23"/>
        </w:rPr>
      </w:pPr>
      <w:r>
        <w:rPr>
          <w:rFonts w:ascii="標楷體" w:eastAsia="標楷體" w:hAnsi="標楷體" w:cs="標楷體"/>
          <w:color w:val="000000"/>
          <w:sz w:val="23"/>
          <w:szCs w:val="23"/>
        </w:rPr>
        <w:t xml:space="preserve">      等以下學校教師選聘網（</w:t>
      </w:r>
      <w:hyperlink r:id="rId8">
        <w:r>
          <w:rPr>
            <w:rFonts w:ascii="標楷體" w:eastAsia="標楷體" w:hAnsi="標楷體" w:cs="標楷體"/>
            <w:color w:val="0000FF"/>
            <w:sz w:val="23"/>
            <w:szCs w:val="23"/>
            <w:u w:val="single"/>
          </w:rPr>
          <w:t>http://tsn.moe.edu.tw）及本校網站</w:t>
        </w:r>
      </w:hyperlink>
      <w:r>
        <w:rPr>
          <w:rFonts w:ascii="標楷體" w:eastAsia="標楷體" w:hAnsi="標楷體" w:cs="標楷體"/>
          <w:color w:val="000000"/>
          <w:sz w:val="23"/>
          <w:szCs w:val="23"/>
        </w:rPr>
        <w:t xml:space="preserve">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sz w:val="23"/>
          <w:szCs w:val="23"/>
        </w:rPr>
      </w:pPr>
      <w:r>
        <w:rPr>
          <w:rFonts w:ascii="標楷體" w:eastAsia="標楷體" w:hAnsi="標楷體" w:cs="標楷體"/>
          <w:color w:val="000000"/>
          <w:sz w:val="23"/>
          <w:szCs w:val="23"/>
        </w:rPr>
        <w:t xml:space="preserve">     （www.fhps.ptc.edu.tw/nss/p/index）公告欄下載列印(報名表、准考證、切結書等內容均不</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sz w:val="23"/>
          <w:szCs w:val="23"/>
        </w:rPr>
        <w:t xml:space="preserve">     得任意變更，請使用 A4 紙張列印)。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肆、報名日期地點：</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一、報名日期：採一次公告分次招考方式辦理，錄取人數額滿不再辦理第二或第三次招考，</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惟是否額滿，請自行查閱本校網站公告，不另修正本簡章。</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第一招報名：自公告日起至1</w:t>
      </w:r>
      <w:r w:rsidR="001C77F3">
        <w:rPr>
          <w:rFonts w:ascii="標楷體" w:eastAsia="標楷體" w:hAnsi="標楷體" w:cs="標楷體"/>
          <w:color w:val="000000"/>
        </w:rPr>
        <w:t>11.08.05</w:t>
      </w:r>
      <w:r>
        <w:rPr>
          <w:rFonts w:ascii="標楷體" w:eastAsia="標楷體" w:hAnsi="標楷體" w:cs="標楷體"/>
          <w:color w:val="000000"/>
        </w:rPr>
        <w:t>（</w:t>
      </w:r>
      <w:r w:rsidR="001C77F3">
        <w:rPr>
          <w:rFonts w:ascii="標楷體" w:eastAsia="標楷體" w:hAnsi="標楷體" w:cs="標楷體" w:hint="eastAsia"/>
        </w:rPr>
        <w:t>五</w:t>
      </w:r>
      <w:r>
        <w:rPr>
          <w:rFonts w:ascii="標楷體" w:eastAsia="標楷體" w:hAnsi="標楷體" w:cs="標楷體"/>
          <w:color w:val="000000"/>
        </w:rPr>
        <w:t>），8：00~11：00。（逾時不候）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第二招報名：自公告日起至</w:t>
      </w:r>
      <w:r w:rsidR="001C77F3">
        <w:rPr>
          <w:rFonts w:ascii="標楷體" w:eastAsia="標楷體" w:hAnsi="標楷體" w:cs="標楷體"/>
          <w:color w:val="000000"/>
        </w:rPr>
        <w:t xml:space="preserve">111.08.08 </w:t>
      </w:r>
      <w:r>
        <w:rPr>
          <w:rFonts w:ascii="標楷體" w:eastAsia="標楷體" w:hAnsi="標楷體" w:cs="標楷體"/>
          <w:color w:val="000000"/>
        </w:rPr>
        <w:t>(</w:t>
      </w:r>
      <w:r w:rsidR="001C77F3">
        <w:rPr>
          <w:rFonts w:ascii="標楷體" w:eastAsia="標楷體" w:hAnsi="標楷體" w:cs="標楷體" w:hint="eastAsia"/>
        </w:rPr>
        <w:t>一</w:t>
      </w:r>
      <w:r>
        <w:rPr>
          <w:rFonts w:ascii="標楷體" w:eastAsia="標楷體" w:hAnsi="標楷體" w:cs="標楷體"/>
          <w:color w:val="000000"/>
        </w:rPr>
        <w:t>），8：00~11：00。（逾時不候）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第三招報名：自公告日起至</w:t>
      </w:r>
      <w:r w:rsidR="001C77F3">
        <w:rPr>
          <w:rFonts w:ascii="標楷體" w:eastAsia="標楷體" w:hAnsi="標楷體" w:cs="標楷體"/>
          <w:color w:val="000000"/>
        </w:rPr>
        <w:t>111.08.09</w:t>
      </w:r>
      <w:r>
        <w:rPr>
          <w:rFonts w:ascii="標楷體" w:eastAsia="標楷體" w:hAnsi="標楷體" w:cs="標楷體"/>
          <w:color w:val="000000"/>
        </w:rPr>
        <w:t>（</w:t>
      </w:r>
      <w:r w:rsidR="001C77F3">
        <w:rPr>
          <w:rFonts w:ascii="標楷體" w:eastAsia="標楷體" w:hAnsi="標楷體" w:cs="標楷體" w:hint="eastAsia"/>
        </w:rPr>
        <w:t>二</w:t>
      </w:r>
      <w:r>
        <w:rPr>
          <w:rFonts w:ascii="標楷體" w:eastAsia="標楷體" w:hAnsi="標楷體" w:cs="標楷體"/>
          <w:color w:val="000000"/>
        </w:rPr>
        <w:t>），8：00~11：00。（逾時不候）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二、報名地點：繁華國小辦公室(屏東縣長治鄉繁華村水源路96號／08-7621254轉12)。</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伍、甄選資格：</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一、基本條件</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ab/>
      </w:r>
      <w:r>
        <w:rPr>
          <w:rFonts w:ascii="標楷體" w:eastAsia="標楷體" w:hAnsi="標楷體" w:cs="標楷體"/>
          <w:color w:val="000000"/>
        </w:rPr>
        <w:tab/>
        <w:t>1.具有中華民國國民身分。</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2.無教師法第14條第1項各款及無教育人員任用條例第31條、33條規定情事(錄取後如</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經發現有上列情事者，取消其錄取資格，於聘用後仍依規定解聘)。</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3.最近三年無刑事、懲戒或申誡以上處分者。</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lastRenderedPageBreak/>
        <w:t xml:space="preserve">      4.男性需役畢或免役。</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二、資格條件：</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1.第一次招考：持有符合任教國民小學各該類科之初等學校任教學科或國民小學領域專長</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FF0000"/>
        </w:rPr>
        <w:t xml:space="preserve">        合格教師證書</w:t>
      </w:r>
      <w:r>
        <w:rPr>
          <w:rFonts w:ascii="標楷體" w:eastAsia="標楷體" w:hAnsi="標楷體" w:cs="標楷體"/>
          <w:color w:val="000000"/>
        </w:rPr>
        <w:t>，尚在有效期間者。</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000000"/>
        </w:rPr>
        <w:t xml:space="preserve">      2.第二次招考：無前款人員報名或前款人員經甄選未通過者，為</w:t>
      </w:r>
      <w:r>
        <w:rPr>
          <w:rFonts w:ascii="標楷體" w:eastAsia="標楷體" w:hAnsi="標楷體" w:cs="標楷體"/>
          <w:color w:val="FF0000"/>
        </w:rPr>
        <w:t>具有師資培育之大學修畢</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FF0000"/>
        </w:rPr>
        <w:t xml:space="preserve">        師資職前教育課程，取得修畢證明書者。</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000000"/>
        </w:rPr>
        <w:t xml:space="preserve">      3.第三次招考：無前款人員報名或前款人員經甄選未通過者，為</w:t>
      </w:r>
      <w:r>
        <w:rPr>
          <w:rFonts w:ascii="標楷體" w:eastAsia="標楷體" w:hAnsi="標楷體" w:cs="標楷體"/>
          <w:color w:val="FF0000"/>
        </w:rPr>
        <w:t>具有大學以上畢業者或取</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得教學支援人員合格證書者</w:t>
      </w:r>
      <w:r>
        <w:rPr>
          <w:rFonts w:ascii="標楷體" w:eastAsia="標楷體" w:hAnsi="標楷體" w:cs="標楷體"/>
          <w:color w:val="000000"/>
        </w:rPr>
        <w:t>。</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4.無教師法第14條第1項各款及無教育人員任用條例第31條、33條規定情事(錄取後如</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經發現有上列情事者，取消其錄取資格，於聘用後仍依規定解聘)。</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rPr>
        <w:t>5.</w:t>
      </w:r>
      <w:r>
        <w:rPr>
          <w:rFonts w:ascii="標楷體" w:eastAsia="標楷體" w:hAnsi="標楷體" w:cs="標楷體"/>
          <w:color w:val="000000"/>
        </w:rPr>
        <w:t>未具雙重國籍或多重國籍之中華民國國民（大陸地區人民來臺定居設籍未滿10年者，</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不得參加甄選）。</w:t>
      </w:r>
    </w:p>
    <w:p w:rsidR="006A3028" w:rsidRDefault="00060409">
      <w:pPr>
        <w:pBdr>
          <w:top w:val="nil"/>
          <w:left w:val="nil"/>
          <w:bottom w:val="nil"/>
          <w:right w:val="nil"/>
          <w:between w:val="nil"/>
        </w:pBdr>
        <w:spacing w:after="42" w:line="240" w:lineRule="auto"/>
        <w:ind w:left="0" w:hanging="2"/>
        <w:rPr>
          <w:rFonts w:ascii="標楷體" w:eastAsia="標楷體" w:hAnsi="標楷體" w:cs="標楷體"/>
          <w:color w:val="000000"/>
        </w:rPr>
      </w:pPr>
      <w:r>
        <w:rPr>
          <w:rFonts w:ascii="標楷體" w:eastAsia="標楷體" w:hAnsi="標楷體" w:cs="標楷體"/>
          <w:color w:val="000000"/>
        </w:rPr>
        <w:t xml:space="preserve">      6.持有國外學歷證明者，需同時取得中華民國國民小學合格教師證書，繳驗駐外單位證件</w:t>
      </w:r>
    </w:p>
    <w:p w:rsidR="006A3028" w:rsidRDefault="00060409">
      <w:pPr>
        <w:pBdr>
          <w:top w:val="nil"/>
          <w:left w:val="nil"/>
          <w:bottom w:val="nil"/>
          <w:right w:val="nil"/>
          <w:between w:val="nil"/>
        </w:pBdr>
        <w:spacing w:after="42" w:line="240" w:lineRule="auto"/>
        <w:ind w:left="0" w:hanging="2"/>
        <w:rPr>
          <w:rFonts w:ascii="標楷體" w:eastAsia="標楷體" w:hAnsi="標楷體" w:cs="標楷體"/>
          <w:color w:val="000000"/>
        </w:rPr>
      </w:pPr>
      <w:r>
        <w:rPr>
          <w:rFonts w:ascii="標楷體" w:eastAsia="標楷體" w:hAnsi="標楷體" w:cs="標楷體"/>
          <w:color w:val="000000"/>
        </w:rPr>
        <w:t xml:space="preserve">        影本蓋章驗證學歷屬實文件及修畢國小教師師資職前教育證明書暨當年度8月28日前</w:t>
      </w:r>
    </w:p>
    <w:p w:rsidR="006A3028" w:rsidRDefault="00060409">
      <w:pPr>
        <w:pBdr>
          <w:top w:val="nil"/>
          <w:left w:val="nil"/>
          <w:bottom w:val="nil"/>
          <w:right w:val="nil"/>
          <w:between w:val="nil"/>
        </w:pBdr>
        <w:spacing w:after="42" w:line="240" w:lineRule="auto"/>
        <w:ind w:left="0" w:hanging="2"/>
        <w:rPr>
          <w:rFonts w:ascii="標楷體" w:eastAsia="標楷體" w:hAnsi="標楷體" w:cs="標楷體"/>
          <w:color w:val="000000"/>
        </w:rPr>
      </w:pPr>
      <w:r>
        <w:rPr>
          <w:rFonts w:ascii="標楷體" w:eastAsia="標楷體" w:hAnsi="標楷體" w:cs="標楷體"/>
          <w:color w:val="000000"/>
        </w:rPr>
        <w:t xml:space="preserve">        能取得合格教師證書之切結書報名參加教師甄選。</w:t>
      </w:r>
    </w:p>
    <w:p w:rsidR="006A3028" w:rsidRDefault="00060409">
      <w:pPr>
        <w:pBdr>
          <w:top w:val="nil"/>
          <w:left w:val="nil"/>
          <w:bottom w:val="nil"/>
          <w:right w:val="nil"/>
          <w:between w:val="nil"/>
        </w:pBdr>
        <w:spacing w:after="42" w:line="240" w:lineRule="auto"/>
        <w:ind w:left="0" w:hanging="2"/>
        <w:rPr>
          <w:rFonts w:ascii="標楷體" w:eastAsia="標楷體" w:hAnsi="標楷體" w:cs="標楷體"/>
          <w:color w:val="000000"/>
        </w:rPr>
      </w:pPr>
      <w:r>
        <w:rPr>
          <w:rFonts w:ascii="標楷體" w:eastAsia="標楷體" w:hAnsi="標楷體" w:cs="標楷體"/>
          <w:color w:val="000000"/>
        </w:rPr>
        <w:t xml:space="preserve">      7.男性聘約期間無服兵役問題者(請提供相關證明)。</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陸、報名手續：</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一、採現場報名（可以委託辦理，受託者必需出具切結書及身份證明文件），通訊報名不予受</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理。</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二、報名時應繳附下列表件（請依序裝訂，證件影本一律以A4影印）：</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1.報名表一份。</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2.最近三個月內二吋正面脫帽半身相片黏貼於報名表。</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3.國民身分證正反面或居留證（依親）影印本乙份(正本驗畢發還)。</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4.畢業證書、合格教師證書（或實習教師證書）、教育學分證書及學經歷證件影印本乙份</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（正本驗畢發還，影印本留存備查）。</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5.語言能力認證證書、教學支援人員認證合格證書（正本驗畢發還）。</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6.持國外證書應附中文翻譯及駐外單位驗證證明（正本驗畢發還，影印本留存備查）。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7.男性檢附退伍證或解召令（正本驗畢發還，影印本留存備查）。</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8.身心障礙考生請於報名表上填寫申請提供適當服務之需求，以便配合提供適當服務。</w:t>
      </w:r>
    </w:p>
    <w:p w:rsidR="006A3028" w:rsidRDefault="00060409">
      <w:pPr>
        <w:numPr>
          <w:ilvl w:val="0"/>
          <w:numId w:val="1"/>
        </w:num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甄選方式暨成績計算方式：</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bookmarkStart w:id="2" w:name="_heading=h.1fob9te" w:colFirst="0" w:colLast="0"/>
      <w:bookmarkEnd w:id="2"/>
      <w:r>
        <w:rPr>
          <w:rFonts w:ascii="標楷體" w:eastAsia="標楷體" w:hAnsi="標楷體" w:cs="標楷體"/>
          <w:color w:val="000000"/>
        </w:rPr>
        <w:t>一、試教：佔60％，時間分配：每人以15分鐘為原則，試教科目:閩南語，版本不限。教具自備。試教時，請預先備妥教學設計簡案一式3份面交甄試委員。</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二、口試：佔40％，時間分配：每人以10分鐘為原則。請應試人員就教育專長自薦，得自由選擇自製書面資料或電子資料呈現教育經驗及專長，供甄試委員參閱。</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三、成績計算：以試教、口試合併計算總成績，且</w:t>
      </w:r>
      <w:r>
        <w:rPr>
          <w:rFonts w:ascii="標楷體" w:eastAsia="標楷體" w:hAnsi="標楷體" w:cs="標楷體"/>
          <w:color w:val="FF0000"/>
        </w:rPr>
        <w:t>總成績達80分以上(含)者</w:t>
      </w:r>
      <w:r>
        <w:rPr>
          <w:rFonts w:ascii="標楷體" w:eastAsia="標楷體" w:hAnsi="標楷體" w:cs="標楷體"/>
          <w:color w:val="000000"/>
        </w:rPr>
        <w:t>，擇優錄取。</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總分相同者，以具出缺科(類)專長者，優先聘任之；皆有(無)專長者以試教成績高者優</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先錄取。</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sz w:val="23"/>
          <w:szCs w:val="23"/>
        </w:rPr>
      </w:pPr>
      <w:r>
        <w:rPr>
          <w:rFonts w:ascii="標楷體" w:eastAsia="標楷體" w:hAnsi="標楷體" w:cs="標楷體"/>
          <w:color w:val="000000"/>
          <w:sz w:val="23"/>
          <w:szCs w:val="23"/>
        </w:rPr>
        <w:t>四、總成績採計試教及口試成績之總和，依成績高低錄取，具有身心障礙手冊者，如總成績相</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sz w:val="23"/>
          <w:szCs w:val="23"/>
        </w:rPr>
        <w:t xml:space="preserve">同者，優先聘任。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五、試教與口試唱名三次未到場者，視同棄權。試教與口試唱名三次未到場者，視同棄權。錄取名單經甄選委員會決議並提請本校教評會審查通過後聘任之。</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捌、甄選日期及地點：</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一、甄選日期：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第一次甄選：111年</w:t>
      </w:r>
      <w:r w:rsidR="001C77F3">
        <w:rPr>
          <w:rFonts w:ascii="標楷體" w:eastAsia="標楷體" w:hAnsi="標楷體" w:cs="標楷體"/>
          <w:color w:val="000000"/>
        </w:rPr>
        <w:t>08</w:t>
      </w:r>
      <w:r>
        <w:rPr>
          <w:rFonts w:ascii="標楷體" w:eastAsia="標楷體" w:hAnsi="標楷體" w:cs="標楷體"/>
          <w:color w:val="000000"/>
        </w:rPr>
        <w:t>月</w:t>
      </w:r>
      <w:r w:rsidR="001C77F3">
        <w:rPr>
          <w:rFonts w:ascii="標楷體" w:eastAsia="標楷體" w:hAnsi="標楷體" w:cs="標楷體"/>
        </w:rPr>
        <w:t>05</w:t>
      </w:r>
      <w:r>
        <w:rPr>
          <w:rFonts w:ascii="標楷體" w:eastAsia="標楷體" w:hAnsi="標楷體" w:cs="標楷體"/>
          <w:color w:val="000000"/>
        </w:rPr>
        <w:t>日（星期</w:t>
      </w:r>
      <w:r w:rsidR="001C77F3">
        <w:rPr>
          <w:rFonts w:ascii="標楷體" w:eastAsia="標楷體" w:hAnsi="標楷體" w:cs="標楷體" w:hint="eastAsia"/>
        </w:rPr>
        <w:t>五</w:t>
      </w:r>
      <w:r>
        <w:rPr>
          <w:rFonts w:ascii="標楷體" w:eastAsia="標楷體" w:hAnsi="標楷體" w:cs="標楷體"/>
          <w:color w:val="000000"/>
        </w:rPr>
        <w:t>）。下午1時30分起。</w:t>
      </w:r>
      <w:r>
        <w:rPr>
          <w:rFonts w:ascii="標楷體" w:eastAsia="標楷體" w:hAnsi="標楷體" w:cs="標楷體"/>
        </w:rPr>
        <w:t>（逾時不候）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CC6600"/>
        </w:rPr>
      </w:pPr>
      <w:r>
        <w:rPr>
          <w:rFonts w:ascii="標楷體" w:eastAsia="標楷體" w:hAnsi="標楷體" w:cs="標楷體"/>
          <w:color w:val="000000"/>
        </w:rPr>
        <w:t xml:space="preserve">      第二次甄選：111年</w:t>
      </w:r>
      <w:r w:rsidR="001C77F3">
        <w:rPr>
          <w:rFonts w:ascii="標楷體" w:eastAsia="標楷體" w:hAnsi="標楷體" w:cs="標楷體"/>
          <w:color w:val="000000"/>
        </w:rPr>
        <w:t>08</w:t>
      </w:r>
      <w:r>
        <w:rPr>
          <w:rFonts w:ascii="標楷體" w:eastAsia="標楷體" w:hAnsi="標楷體" w:cs="標楷體"/>
          <w:color w:val="000000"/>
        </w:rPr>
        <w:t>月</w:t>
      </w:r>
      <w:r w:rsidR="001C77F3">
        <w:rPr>
          <w:rFonts w:ascii="標楷體" w:eastAsia="標楷體" w:hAnsi="標楷體" w:cs="標楷體"/>
          <w:color w:val="000000"/>
        </w:rPr>
        <w:t>08</w:t>
      </w:r>
      <w:r>
        <w:rPr>
          <w:rFonts w:ascii="標楷體" w:eastAsia="標楷體" w:hAnsi="標楷體" w:cs="標楷體"/>
          <w:color w:val="000000"/>
        </w:rPr>
        <w:t>日（星期</w:t>
      </w:r>
      <w:r w:rsidR="001C77F3">
        <w:rPr>
          <w:rFonts w:ascii="標楷體" w:eastAsia="標楷體" w:hAnsi="標楷體" w:cs="標楷體" w:hint="eastAsia"/>
        </w:rPr>
        <w:t>一</w:t>
      </w:r>
      <w:r>
        <w:rPr>
          <w:rFonts w:ascii="標楷體" w:eastAsia="標楷體" w:hAnsi="標楷體" w:cs="標楷體"/>
          <w:color w:val="000000"/>
        </w:rPr>
        <w:t>）。下午1時30分起。</w:t>
      </w:r>
      <w:r>
        <w:rPr>
          <w:rFonts w:ascii="標楷體" w:eastAsia="標楷體" w:hAnsi="標楷體" w:cs="標楷體"/>
        </w:rPr>
        <w:t>（逾時不候）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第三次甄選：111年</w:t>
      </w:r>
      <w:r w:rsidR="001C77F3">
        <w:rPr>
          <w:rFonts w:ascii="標楷體" w:eastAsia="標楷體" w:hAnsi="標楷體" w:cs="標楷體"/>
          <w:color w:val="000000"/>
        </w:rPr>
        <w:t>08</w:t>
      </w:r>
      <w:r>
        <w:rPr>
          <w:rFonts w:ascii="標楷體" w:eastAsia="標楷體" w:hAnsi="標楷體" w:cs="標楷體"/>
          <w:color w:val="000000"/>
        </w:rPr>
        <w:t>月</w:t>
      </w:r>
      <w:r w:rsidR="001C77F3">
        <w:rPr>
          <w:rFonts w:ascii="標楷體" w:eastAsia="標楷體" w:hAnsi="標楷體" w:cs="標楷體"/>
          <w:color w:val="000000"/>
        </w:rPr>
        <w:t>08</w:t>
      </w:r>
      <w:r>
        <w:rPr>
          <w:rFonts w:ascii="標楷體" w:eastAsia="標楷體" w:hAnsi="標楷體" w:cs="標楷體"/>
          <w:color w:val="000000"/>
        </w:rPr>
        <w:t>日（星期</w:t>
      </w:r>
      <w:r w:rsidR="001C77F3">
        <w:rPr>
          <w:rFonts w:ascii="標楷體" w:eastAsia="標楷體" w:hAnsi="標楷體" w:cs="標楷體" w:hint="eastAsia"/>
        </w:rPr>
        <w:t>二</w:t>
      </w:r>
      <w:r>
        <w:rPr>
          <w:rFonts w:ascii="標楷體" w:eastAsia="標楷體" w:hAnsi="標楷體" w:cs="標楷體"/>
          <w:color w:val="000000"/>
        </w:rPr>
        <w:t>）。下午1時30分起。</w:t>
      </w:r>
      <w:r>
        <w:rPr>
          <w:rFonts w:ascii="標楷體" w:eastAsia="標楷體" w:hAnsi="標楷體" w:cs="標楷體"/>
        </w:rPr>
        <w:t>（逾時不候）</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lastRenderedPageBreak/>
        <w:t xml:space="preserve">  二、甄選地點：屏東縣長治鄉繁華國小三甲教室。</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三、報名及甄試當天如遇天然災害等不可抗拒之因素經人事行政總處公告不上班，報名及</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甄試日期則自動順延一天辦理；如遇假日，則順延到次上班日辦理。</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四、應試人員應攜帶准考證、身分證。</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玖、</w:t>
      </w:r>
      <w:r>
        <w:rPr>
          <w:rFonts w:ascii="標楷體" w:eastAsia="標楷體" w:hAnsi="標楷體" w:cs="標楷體"/>
          <w:color w:val="000000"/>
        </w:rPr>
        <w:t>錄取名單經學校甄選委員會決議並提請學校教評會審查通過後聘任之。</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w:t>
      </w:r>
      <w:r>
        <w:rPr>
          <w:rFonts w:ascii="標楷體" w:eastAsia="標楷體" w:hAnsi="標楷體" w:cs="標楷體"/>
          <w:color w:val="000000"/>
        </w:rPr>
        <w:t>、</w:t>
      </w:r>
      <w:r>
        <w:rPr>
          <w:rFonts w:ascii="標楷體" w:eastAsia="標楷體" w:hAnsi="標楷體" w:cs="標楷體"/>
          <w:b/>
          <w:color w:val="000000"/>
        </w:rPr>
        <w:t>錄取公告及成績複查：</w:t>
      </w:r>
    </w:p>
    <w:p w:rsidR="006A3028" w:rsidRDefault="00060409">
      <w:pPr>
        <w:pBdr>
          <w:top w:val="nil"/>
          <w:left w:val="nil"/>
          <w:bottom w:val="nil"/>
          <w:right w:val="nil"/>
          <w:between w:val="nil"/>
        </w:pBdr>
        <w:tabs>
          <w:tab w:val="left" w:pos="7200"/>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一、於試教、口試結束後於每次甄選日下午5時00分前於繁華國小網站公告錄取名單。</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二、複查成績請填妥複查成績申請書，憑准考證及身分證於公告錄取隔日上午10:00前，親</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自向本校教務處以書面提出申請，複查免費，逾時不予受理。</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拾壹、錄取報到：</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一、</w:t>
      </w:r>
      <w:r>
        <w:rPr>
          <w:rFonts w:ascii="標楷體" w:eastAsia="標楷體" w:hAnsi="標楷體" w:cs="標楷體"/>
          <w:color w:val="000000"/>
        </w:rPr>
        <w:t>錄取名單經學校教評會決議通過後，公告正式錄取名單，錄取教師請於招考日隔日上午</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12:00前，親自完成報到手續，如逾期者視同放棄取消錄取資格，由備取人員依序遞</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補。</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二、聘用期間表現良好，經教師評審委員會審查通過者，得免甄選續聘一學年，並以免甄選</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二次為限。</w:t>
      </w:r>
    </w:p>
    <w:p w:rsidR="006A3028" w:rsidRDefault="00060409">
      <w:pPr>
        <w:pBdr>
          <w:top w:val="nil"/>
          <w:left w:val="nil"/>
          <w:bottom w:val="nil"/>
          <w:right w:val="nil"/>
          <w:between w:val="nil"/>
        </w:pBdr>
        <w:tabs>
          <w:tab w:val="left" w:pos="7200"/>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三、經錄取應聘之代課教師，應配合本校及縣府安排之課務及學校相關業務辦理，拒絕者視</w:t>
      </w:r>
    </w:p>
    <w:p w:rsidR="006A3028" w:rsidRDefault="00060409">
      <w:pPr>
        <w:pBdr>
          <w:top w:val="nil"/>
          <w:left w:val="nil"/>
          <w:bottom w:val="nil"/>
          <w:right w:val="nil"/>
          <w:between w:val="nil"/>
        </w:pBdr>
        <w:tabs>
          <w:tab w:val="left" w:pos="7200"/>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同放棄，不得異議。教學支援工作人員依證書合格之類別或語種。    </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拾貳、</w:t>
      </w:r>
      <w:r>
        <w:rPr>
          <w:rFonts w:ascii="標楷體" w:eastAsia="標楷體" w:hAnsi="標楷體" w:cs="標楷體"/>
          <w:color w:val="000000"/>
        </w:rPr>
        <w:t>錄取後聘任人員如係政府機關或公私立學校現職人員，應繳交公立醫院體格檢查表(含胸</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部X光檢查證明)及『警察刑事紀錄證明』各一份，體檢檢查如有肺結核具傳染疾病或有</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法定其他教學之傳染病或未依繳交體檢報告及警察刑事紀錄證明者，註銷資格。</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拾叁、</w:t>
      </w:r>
      <w:r>
        <w:rPr>
          <w:rFonts w:ascii="標楷體" w:eastAsia="標楷體" w:hAnsi="標楷體" w:cs="標楷體"/>
          <w:color w:val="000000"/>
        </w:rPr>
        <w:t>錄取後聘任人員，如逾期未應聘或有第11條情形者不予聘任者，應取消其聘任資格，並</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 xml:space="preserve"> 由備取候用人員中依序遞補，遞補人員以補足本次甄選缺額為限。</w:t>
      </w:r>
    </w:p>
    <w:p w:rsidR="006A3028" w:rsidRDefault="0006040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拾肆、</w:t>
      </w:r>
      <w:r>
        <w:rPr>
          <w:rFonts w:ascii="標楷體" w:eastAsia="標楷體" w:hAnsi="標楷體" w:cs="標楷體"/>
          <w:color w:val="000000"/>
        </w:rPr>
        <w:t>疑義查詢專線(08)-7621254（繁華國小）。</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拾伍、</w:t>
      </w:r>
      <w:r>
        <w:rPr>
          <w:rFonts w:ascii="標楷體" w:eastAsia="標楷體" w:hAnsi="標楷體" w:cs="標楷體"/>
          <w:color w:val="000000"/>
        </w:rPr>
        <w:t>附則</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一、凡持國外學歷報考者，報名時需繳驗下列證件，始得依規定受理報名。</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1.國外學校畢業或學位證書正本、影本及譯本各一份。</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2.國外學校歷來成績證明(單)正本、影本一份，並出具經法院公證之中譯本。</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3.國內最高學歷畢業證書正本及影本各一份。</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4.內政部警政署入出境管理局出具之出入境日期、記錄暨護照影印本。</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5.駐外單位查證公文函，若係外文證明，應出具中譯本。</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二、因天然災害或不可抗力之因素，而導致甄選日程及地點需更動，將公布於本校網站。</w:t>
      </w:r>
    </w:p>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rPr>
        <w:sectPr w:rsidR="006A3028">
          <w:headerReference w:type="even" r:id="rId9"/>
          <w:headerReference w:type="default" r:id="rId10"/>
          <w:footerReference w:type="even" r:id="rId11"/>
          <w:footerReference w:type="default" r:id="rId12"/>
          <w:headerReference w:type="first" r:id="rId13"/>
          <w:footerReference w:type="first" r:id="rId14"/>
          <w:pgSz w:w="11907" w:h="16840"/>
          <w:pgMar w:top="975" w:right="850" w:bottom="1140" w:left="958" w:header="851" w:footer="992" w:gutter="0"/>
          <w:pgNumType w:start="1"/>
          <w:cols w:space="720"/>
        </w:sectPr>
      </w:pPr>
      <w:r>
        <w:rPr>
          <w:rFonts w:ascii="標楷體" w:eastAsia="標楷體" w:hAnsi="標楷體" w:cs="標楷體"/>
          <w:b/>
          <w:color w:val="000000"/>
        </w:rPr>
        <w:t>拾陸、</w:t>
      </w:r>
      <w:r>
        <w:rPr>
          <w:rFonts w:ascii="標楷體" w:eastAsia="標楷體" w:hAnsi="標楷體" w:cs="標楷體"/>
          <w:color w:val="000000"/>
        </w:rPr>
        <w:t>本簡章經本校教師評審委員會通過經校長核可後實施，如有未盡事宜悉依有關法令規定。</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屏東縣繁華國小111學年度實施合理員額-編 制 外 鐘點代課教師甄選第(  )次甄選報名表</w:t>
      </w:r>
    </w:p>
    <w:tbl>
      <w:tblPr>
        <w:tblStyle w:val="af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6A3028">
        <w:trPr>
          <w:cantSplit/>
          <w:trHeight w:val="987"/>
        </w:trPr>
        <w:tc>
          <w:tcPr>
            <w:tcW w:w="1827" w:type="dxa"/>
            <w:gridSpan w:val="2"/>
            <w:tcBorders>
              <w:top w:val="single" w:sz="12" w:space="0" w:color="000000"/>
              <w:left w:val="single" w:sz="12" w:space="0" w:color="000000"/>
              <w:right w:val="single" w:sz="6"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6A3028">
        <w:trPr>
          <w:cantSplit/>
          <w:trHeight w:val="886"/>
        </w:trPr>
        <w:tc>
          <w:tcPr>
            <w:tcW w:w="1827" w:type="dxa"/>
            <w:gridSpan w:val="2"/>
            <w:tcBorders>
              <w:left w:val="single" w:sz="12" w:space="0" w:color="000000"/>
              <w:right w:val="single" w:sz="6"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6A3028">
        <w:trPr>
          <w:cantSplit/>
          <w:trHeight w:val="1237"/>
        </w:trPr>
        <w:tc>
          <w:tcPr>
            <w:tcW w:w="1827" w:type="dxa"/>
            <w:gridSpan w:val="2"/>
            <w:tcBorders>
              <w:left w:val="single" w:sz="12" w:space="0" w:color="000000"/>
              <w:right w:val="single" w:sz="6"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4859" w:type="dxa"/>
            <w:tcBorders>
              <w:left w:val="single" w:sz="6"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6A3028">
        <w:trPr>
          <w:cantSplit/>
          <w:trHeight w:val="886"/>
        </w:trPr>
        <w:tc>
          <w:tcPr>
            <w:tcW w:w="1827" w:type="dxa"/>
            <w:gridSpan w:val="2"/>
            <w:tcBorders>
              <w:left w:val="single" w:sz="12" w:space="0" w:color="000000"/>
              <w:right w:val="single" w:sz="6"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6A3028">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6A3028">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6A3028">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419100</wp:posOffset>
                      </wp:positionH>
                      <wp:positionV relativeFrom="paragraph">
                        <wp:posOffset>-12699</wp:posOffset>
                      </wp:positionV>
                      <wp:extent cx="495300" cy="1481455"/>
                      <wp:effectExtent l="0" t="0" r="0" b="0"/>
                      <wp:wrapNone/>
                      <wp:docPr id="8" name="矩形 8"/>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6A3028" w:rsidRDefault="006A3028">
                                  <w:pPr>
                                    <w:spacing w:line="240" w:lineRule="auto"/>
                                    <w:ind w:left="0" w:hanging="2"/>
                                  </w:pPr>
                                </w:p>
                                <w:p w:rsidR="006A3028" w:rsidRDefault="006A302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8" o:spid="_x0000_s1026" style="position:absolute;left:0;text-align:left;margin-left:33pt;margin-top:-1pt;width:39pt;height:116.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" filled="f" stroked="f">
                      <v:textbox inset="2.53958mm,1.2694mm,2.53958mm,1.2694mm">
                        <w:txbxContent>
                          <w:p w:rsidR="006A3028" w:rsidRDefault="006A3028">
                            <w:pPr>
                              <w:spacing w:line="240" w:lineRule="auto"/>
                              <w:ind w:left="0" w:hanging="2"/>
                            </w:pPr>
                          </w:p>
                          <w:p w:rsidR="006A3028" w:rsidRDefault="006A3028">
                            <w:pPr>
                              <w:spacing w:line="240" w:lineRule="auto"/>
                              <w:ind w:left="0" w:hanging="2"/>
                            </w:pPr>
                          </w:p>
                        </w:txbxContent>
                      </v:textbox>
                    </v:rect>
                  </w:pict>
                </mc:Fallback>
              </mc:AlternateContent>
            </w: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6A3028">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檢   查</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6A3028">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屏東縣繁華國小111學年度實施</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合理員額-編 制 外鐘點代課教師</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6A3028">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876300" cy="3303270"/>
                      <wp:effectExtent l="0" t="0" r="0" b="0"/>
                      <wp:wrapNone/>
                      <wp:docPr id="7" name="矩形 7"/>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6A3028" w:rsidRDefault="00060409">
                                  <w:pPr>
                                    <w:spacing w:line="240" w:lineRule="auto"/>
                                    <w:ind w:left="0" w:hanging="2"/>
                                  </w:pPr>
                                  <w:r>
                                    <w:rPr>
                                      <w:rFonts w:ascii="標楷體" w:eastAsia="標楷體" w:hAnsi="標楷體" w:cs="標楷體"/>
                                      <w:color w:val="FF0000"/>
                                    </w:rPr>
                                    <w:t>111年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05</w:t>
                                  </w:r>
                                  <w:r>
                                    <w:rPr>
                                      <w:rFonts w:ascii="標楷體" w:eastAsia="標楷體" w:hAnsi="標楷體" w:cs="標楷體"/>
                                      <w:color w:val="FF0000"/>
                                    </w:rPr>
                                    <w:t>日(</w:t>
                                  </w:r>
                                  <w:r w:rsidR="001C77F3">
                                    <w:rPr>
                                      <w:rFonts w:ascii="標楷體" w:eastAsia="標楷體" w:hAnsi="標楷體" w:cs="標楷體"/>
                                      <w:color w:val="FF0000"/>
                                    </w:rPr>
                                    <w:t>星期</w:t>
                                  </w:r>
                                  <w:r w:rsidR="001C77F3">
                                    <w:rPr>
                                      <w:rFonts w:ascii="標楷體" w:eastAsia="標楷體" w:hAnsi="標楷體" w:cs="標楷體" w:hint="eastAsia"/>
                                      <w:color w:val="FF0000"/>
                                    </w:rPr>
                                    <w:t>五</w:t>
                                  </w:r>
                                  <w:r>
                                    <w:rPr>
                                      <w:rFonts w:ascii="標楷體" w:eastAsia="標楷體" w:hAnsi="標楷體" w:cs="標楷體"/>
                                      <w:color w:val="FF0000"/>
                                    </w:rPr>
                                    <w:t>)</w:t>
                                  </w:r>
                                </w:p>
                                <w:p w:rsidR="006A3028" w:rsidRDefault="00060409">
                                  <w:pPr>
                                    <w:spacing w:line="240" w:lineRule="auto"/>
                                    <w:ind w:left="0" w:hanging="2"/>
                                  </w:pPr>
                                  <w:r>
                                    <w:rPr>
                                      <w:rFonts w:ascii="標楷體" w:eastAsia="標楷體" w:hAnsi="標楷體" w:cs="標楷體"/>
                                      <w:color w:val="FF0000"/>
                                    </w:rPr>
                                    <w:t>111年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08</w:t>
                                  </w:r>
                                  <w:r>
                                    <w:rPr>
                                      <w:rFonts w:ascii="標楷體" w:eastAsia="標楷體" w:hAnsi="標楷體" w:cs="標楷體"/>
                                      <w:color w:val="FF0000"/>
                                    </w:rPr>
                                    <w:t>日(</w:t>
                                  </w:r>
                                  <w:r w:rsidR="001C77F3">
                                    <w:rPr>
                                      <w:rFonts w:ascii="標楷體" w:eastAsia="標楷體" w:hAnsi="標楷體" w:cs="標楷體"/>
                                      <w:color w:val="FF0000"/>
                                    </w:rPr>
                                    <w:t>星期</w:t>
                                  </w:r>
                                  <w:r w:rsidR="001C77F3">
                                    <w:rPr>
                                      <w:rFonts w:ascii="標楷體" w:eastAsia="標楷體" w:hAnsi="標楷體" w:cs="標楷體" w:hint="eastAsia"/>
                                      <w:color w:val="FF0000"/>
                                    </w:rPr>
                                    <w:t>一</w:t>
                                  </w:r>
                                  <w:r>
                                    <w:rPr>
                                      <w:rFonts w:ascii="標楷體" w:eastAsia="標楷體" w:hAnsi="標楷體" w:cs="標楷體"/>
                                      <w:color w:val="FF0000"/>
                                    </w:rPr>
                                    <w:t>)</w:t>
                                  </w:r>
                                </w:p>
                                <w:p w:rsidR="006A3028" w:rsidRDefault="00060409">
                                  <w:pPr>
                                    <w:spacing w:line="240" w:lineRule="auto"/>
                                    <w:ind w:left="0" w:hanging="2"/>
                                  </w:pPr>
                                  <w:r>
                                    <w:rPr>
                                      <w:rFonts w:ascii="標楷體" w:eastAsia="標楷體" w:hAnsi="標楷體" w:cs="標楷體"/>
                                      <w:color w:val="FF0000"/>
                                    </w:rPr>
                                    <w:t>111年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09</w:t>
                                  </w:r>
                                  <w:r>
                                    <w:rPr>
                                      <w:rFonts w:ascii="標楷體" w:eastAsia="標楷體" w:hAnsi="標楷體" w:cs="標楷體"/>
                                      <w:color w:val="FF0000"/>
                                    </w:rPr>
                                    <w:t>日(</w:t>
                                  </w:r>
                                  <w:r w:rsidR="001C77F3">
                                    <w:rPr>
                                      <w:rFonts w:ascii="標楷體" w:eastAsia="標楷體" w:hAnsi="標楷體" w:cs="標楷體"/>
                                      <w:color w:val="FF0000"/>
                                    </w:rPr>
                                    <w:t>星期</w:t>
                                  </w:r>
                                  <w:r w:rsidR="001C77F3">
                                    <w:rPr>
                                      <w:rFonts w:ascii="標楷體" w:eastAsia="標楷體" w:hAnsi="標楷體" w:cs="標楷體" w:hint="eastAsia"/>
                                      <w:color w:val="FF0000"/>
                                    </w:rPr>
                                    <w:t>二</w:t>
                                  </w:r>
                                  <w:r>
                                    <w:rPr>
                                      <w:rFonts w:ascii="標楷體" w:eastAsia="標楷體" w:hAnsi="標楷體" w:cs="標楷體"/>
                                      <w:color w:val="FF0000"/>
                                    </w:rPr>
                                    <w:t>)</w:t>
                                  </w:r>
                                </w:p>
                                <w:p w:rsidR="006A3028" w:rsidRDefault="006A3028">
                                  <w:pPr>
                                    <w:spacing w:line="240" w:lineRule="auto"/>
                                    <w:ind w:left="0" w:hanging="2"/>
                                  </w:pPr>
                                </w:p>
                                <w:p w:rsidR="006A3028" w:rsidRDefault="006A302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7" o:spid="_x0000_s1027" style="position:absolute;left:0;text-align:left;margin-left:9pt;margin-top:0;width:69pt;height:26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" stroked="f">
                      <v:textbox inset="2.53958mm,1.2694mm,2.53958mm,1.2694mm">
                        <w:txbxContent>
                          <w:p w:rsidR="006A3028" w:rsidRDefault="00060409">
                            <w:pPr>
                              <w:spacing w:line="240" w:lineRule="auto"/>
                              <w:ind w:left="0" w:hanging="2"/>
                            </w:pPr>
                            <w:r>
                              <w:rPr>
                                <w:rFonts w:ascii="標楷體" w:eastAsia="標楷體" w:hAnsi="標楷體" w:cs="標楷體"/>
                                <w:color w:val="FF0000"/>
                              </w:rPr>
                              <w:t>111</w:t>
                            </w:r>
                            <w:r>
                              <w:rPr>
                                <w:rFonts w:ascii="標楷體" w:eastAsia="標楷體" w:hAnsi="標楷體" w:cs="標楷體"/>
                                <w:color w:val="FF0000"/>
                              </w:rPr>
                              <w:t>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05</w:t>
                            </w:r>
                            <w:r>
                              <w:rPr>
                                <w:rFonts w:ascii="標楷體" w:eastAsia="標楷體" w:hAnsi="標楷體" w:cs="標楷體"/>
                                <w:color w:val="FF0000"/>
                              </w:rPr>
                              <w:t>日</w:t>
                            </w:r>
                            <w:r>
                              <w:rPr>
                                <w:rFonts w:ascii="標楷體" w:eastAsia="標楷體" w:hAnsi="標楷體" w:cs="標楷體"/>
                                <w:color w:val="FF0000"/>
                              </w:rPr>
                              <w:t>(</w:t>
                            </w:r>
                            <w:r w:rsidR="001C77F3">
                              <w:rPr>
                                <w:rFonts w:ascii="標楷體" w:eastAsia="標楷體" w:hAnsi="標楷體" w:cs="標楷體"/>
                                <w:color w:val="FF0000"/>
                              </w:rPr>
                              <w:t>星期</w:t>
                            </w:r>
                            <w:r w:rsidR="001C77F3">
                              <w:rPr>
                                <w:rFonts w:ascii="標楷體" w:eastAsia="標楷體" w:hAnsi="標楷體" w:cs="標楷體" w:hint="eastAsia"/>
                                <w:color w:val="FF0000"/>
                              </w:rPr>
                              <w:t>五</w:t>
                            </w:r>
                            <w:r>
                              <w:rPr>
                                <w:rFonts w:ascii="標楷體" w:eastAsia="標楷體" w:hAnsi="標楷體" w:cs="標楷體"/>
                                <w:color w:val="FF0000"/>
                              </w:rPr>
                              <w:t>)</w:t>
                            </w:r>
                          </w:p>
                          <w:p w:rsidR="006A3028" w:rsidRDefault="00060409">
                            <w:pPr>
                              <w:spacing w:line="240" w:lineRule="auto"/>
                              <w:ind w:left="0" w:hanging="2"/>
                            </w:pPr>
                            <w:r>
                              <w:rPr>
                                <w:rFonts w:ascii="標楷體" w:eastAsia="標楷體" w:hAnsi="標楷體" w:cs="標楷體"/>
                                <w:color w:val="FF0000"/>
                              </w:rPr>
                              <w:t>111</w:t>
                            </w:r>
                            <w:r>
                              <w:rPr>
                                <w:rFonts w:ascii="標楷體" w:eastAsia="標楷體" w:hAnsi="標楷體" w:cs="標楷體"/>
                                <w:color w:val="FF0000"/>
                              </w:rPr>
                              <w:t>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08</w:t>
                            </w:r>
                            <w:r>
                              <w:rPr>
                                <w:rFonts w:ascii="標楷體" w:eastAsia="標楷體" w:hAnsi="標楷體" w:cs="標楷體"/>
                                <w:color w:val="FF0000"/>
                              </w:rPr>
                              <w:t>日</w:t>
                            </w:r>
                            <w:r>
                              <w:rPr>
                                <w:rFonts w:ascii="標楷體" w:eastAsia="標楷體" w:hAnsi="標楷體" w:cs="標楷體"/>
                                <w:color w:val="FF0000"/>
                              </w:rPr>
                              <w:t>(</w:t>
                            </w:r>
                            <w:r w:rsidR="001C77F3">
                              <w:rPr>
                                <w:rFonts w:ascii="標楷體" w:eastAsia="標楷體" w:hAnsi="標楷體" w:cs="標楷體"/>
                                <w:color w:val="FF0000"/>
                              </w:rPr>
                              <w:t>星期</w:t>
                            </w:r>
                            <w:r w:rsidR="001C77F3">
                              <w:rPr>
                                <w:rFonts w:ascii="標楷體" w:eastAsia="標楷體" w:hAnsi="標楷體" w:cs="標楷體" w:hint="eastAsia"/>
                                <w:color w:val="FF0000"/>
                              </w:rPr>
                              <w:t>一</w:t>
                            </w:r>
                            <w:r>
                              <w:rPr>
                                <w:rFonts w:ascii="標楷體" w:eastAsia="標楷體" w:hAnsi="標楷體" w:cs="標楷體"/>
                                <w:color w:val="FF0000"/>
                              </w:rPr>
                              <w:t>)</w:t>
                            </w:r>
                          </w:p>
                          <w:p w:rsidR="006A3028" w:rsidRDefault="00060409">
                            <w:pPr>
                              <w:spacing w:line="240" w:lineRule="auto"/>
                              <w:ind w:left="0" w:hanging="2"/>
                            </w:pPr>
                            <w:r>
                              <w:rPr>
                                <w:rFonts w:ascii="標楷體" w:eastAsia="標楷體" w:hAnsi="標楷體" w:cs="標楷體"/>
                                <w:color w:val="FF0000"/>
                              </w:rPr>
                              <w:t>111</w:t>
                            </w:r>
                            <w:r>
                              <w:rPr>
                                <w:rFonts w:ascii="標楷體" w:eastAsia="標楷體" w:hAnsi="標楷體" w:cs="標楷體"/>
                                <w:color w:val="FF0000"/>
                              </w:rPr>
                              <w:t>年</w:t>
                            </w:r>
                            <w:r w:rsidR="001C77F3">
                              <w:rPr>
                                <w:rFonts w:ascii="標楷體" w:eastAsia="標楷體" w:hAnsi="標楷體" w:cs="標楷體"/>
                                <w:color w:val="FF0000"/>
                              </w:rPr>
                              <w:t>8</w:t>
                            </w:r>
                            <w:r>
                              <w:rPr>
                                <w:rFonts w:ascii="標楷體" w:eastAsia="標楷體" w:hAnsi="標楷體" w:cs="標楷體"/>
                                <w:color w:val="FF0000"/>
                              </w:rPr>
                              <w:t>月</w:t>
                            </w:r>
                            <w:r w:rsidR="001C77F3">
                              <w:rPr>
                                <w:rFonts w:ascii="標楷體" w:eastAsia="標楷體" w:hAnsi="標楷體" w:cs="標楷體"/>
                                <w:color w:val="FF0000"/>
                              </w:rPr>
                              <w:t>09</w:t>
                            </w:r>
                            <w:r>
                              <w:rPr>
                                <w:rFonts w:ascii="標楷體" w:eastAsia="標楷體" w:hAnsi="標楷體" w:cs="標楷體"/>
                                <w:color w:val="FF0000"/>
                              </w:rPr>
                              <w:t>日</w:t>
                            </w:r>
                            <w:r>
                              <w:rPr>
                                <w:rFonts w:ascii="標楷體" w:eastAsia="標楷體" w:hAnsi="標楷體" w:cs="標楷體"/>
                                <w:color w:val="FF0000"/>
                              </w:rPr>
                              <w:t>(</w:t>
                            </w:r>
                            <w:r w:rsidR="001C77F3">
                              <w:rPr>
                                <w:rFonts w:ascii="標楷體" w:eastAsia="標楷體" w:hAnsi="標楷體" w:cs="標楷體"/>
                                <w:color w:val="FF0000"/>
                              </w:rPr>
                              <w:t>星期</w:t>
                            </w:r>
                            <w:r w:rsidR="001C77F3">
                              <w:rPr>
                                <w:rFonts w:ascii="標楷體" w:eastAsia="標楷體" w:hAnsi="標楷體" w:cs="標楷體" w:hint="eastAsia"/>
                                <w:color w:val="FF0000"/>
                              </w:rPr>
                              <w:t>二</w:t>
                            </w:r>
                            <w:bookmarkStart w:id="3" w:name="_GoBack"/>
                            <w:bookmarkEnd w:id="3"/>
                            <w:r>
                              <w:rPr>
                                <w:rFonts w:ascii="標楷體" w:eastAsia="標楷體" w:hAnsi="標楷體" w:cs="標楷體"/>
                                <w:color w:val="FF0000"/>
                              </w:rPr>
                              <w:t>)</w:t>
                            </w:r>
                          </w:p>
                          <w:p w:rsidR="006A3028" w:rsidRDefault="006A3028">
                            <w:pPr>
                              <w:spacing w:line="240" w:lineRule="auto"/>
                              <w:ind w:left="0" w:hanging="2"/>
                            </w:pPr>
                          </w:p>
                          <w:p w:rsidR="006A3028" w:rsidRDefault="006A3028">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6A3028">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6A3028">
        <w:trPr>
          <w:cantSplit/>
          <w:trHeight w:val="810"/>
        </w:trPr>
        <w:tc>
          <w:tcPr>
            <w:tcW w:w="2392" w:type="dxa"/>
            <w:gridSpan w:val="2"/>
            <w:tcBorders>
              <w:top w:val="single" w:sz="4" w:space="0" w:color="000000"/>
              <w:left w:val="single" w:sz="2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6A3028">
        <w:trPr>
          <w:cantSplit/>
          <w:trHeight w:val="1645"/>
        </w:trPr>
        <w:tc>
          <w:tcPr>
            <w:tcW w:w="2384" w:type="dxa"/>
            <w:vMerge w:val="restart"/>
            <w:tcBorders>
              <w:left w:val="single" w:sz="24" w:space="0" w:color="000000"/>
              <w:bottom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實施合理員額-編 制 外 代理教師</w:t>
            </w: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6A3028">
        <w:trPr>
          <w:cantSplit/>
          <w:trHeight w:val="674"/>
        </w:trPr>
        <w:tc>
          <w:tcPr>
            <w:tcW w:w="2384" w:type="dxa"/>
            <w:vMerge/>
            <w:tcBorders>
              <w:left w:val="single" w:sz="24" w:space="0" w:color="000000"/>
              <w:bottom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6A3028">
        <w:trPr>
          <w:cantSplit/>
          <w:trHeight w:val="974"/>
        </w:trPr>
        <w:tc>
          <w:tcPr>
            <w:tcW w:w="6860" w:type="dxa"/>
            <w:gridSpan w:val="4"/>
            <w:tcBorders>
              <w:left w:val="single" w:sz="24" w:space="0" w:color="000000"/>
              <w:bottom w:val="single" w:sz="24" w:space="0" w:color="000000"/>
              <w:right w:val="single" w:sz="24" w:space="0" w:color="000000"/>
            </w:tcBorders>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6A3028" w:rsidRDefault="006A302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6A3028">
        <w:tc>
          <w:tcPr>
            <w:tcW w:w="2788"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6A3028">
          <w:pgSz w:w="16840" w:h="11907" w:orient="landscape"/>
          <w:pgMar w:top="958" w:right="975" w:bottom="987" w:left="1140" w:header="851" w:footer="992" w:gutter="0"/>
          <w:cols w:space="720"/>
        </w:sectPr>
      </w:pPr>
    </w:p>
    <w:p w:rsidR="006A3028" w:rsidRDefault="006A3028">
      <w:pPr>
        <w:pBdr>
          <w:top w:val="nil"/>
          <w:left w:val="nil"/>
          <w:bottom w:val="nil"/>
          <w:right w:val="nil"/>
          <w:between w:val="nil"/>
        </w:pBdr>
        <w:spacing w:line="240" w:lineRule="auto"/>
        <w:ind w:left="5" w:hanging="7"/>
        <w:jc w:val="center"/>
        <w:rPr>
          <w:color w:val="000000"/>
          <w:sz w:val="72"/>
          <w:szCs w:val="72"/>
        </w:rPr>
      </w:pPr>
    </w:p>
    <w:p w:rsidR="006A3028" w:rsidRDefault="00060409">
      <w:pPr>
        <w:pBdr>
          <w:top w:val="nil"/>
          <w:left w:val="nil"/>
          <w:bottom w:val="nil"/>
          <w:right w:val="nil"/>
          <w:between w:val="nil"/>
        </w:pBdr>
        <w:spacing w:line="240" w:lineRule="auto"/>
        <w:ind w:left="5" w:hanging="7"/>
        <w:jc w:val="center"/>
        <w:rPr>
          <w:rFonts w:ascii="標楷體" w:eastAsia="標楷體" w:hAnsi="標楷體" w:cs="標楷體"/>
          <w:color w:val="000000"/>
          <w:sz w:val="72"/>
          <w:szCs w:val="72"/>
        </w:rPr>
      </w:pPr>
      <w:r>
        <w:rPr>
          <w:rFonts w:ascii="標楷體" w:eastAsia="標楷體" w:hAnsi="標楷體" w:cs="標楷體"/>
          <w:b/>
          <w:color w:val="000000"/>
          <w:sz w:val="72"/>
          <w:szCs w:val="72"/>
        </w:rPr>
        <w:t>報名委託書</w:t>
      </w:r>
    </w:p>
    <w:p w:rsidR="006A3028" w:rsidRDefault="006A3028">
      <w:pPr>
        <w:pBdr>
          <w:top w:val="nil"/>
          <w:left w:val="nil"/>
          <w:bottom w:val="nil"/>
          <w:right w:val="nil"/>
          <w:between w:val="nil"/>
        </w:pBdr>
        <w:spacing w:line="240" w:lineRule="auto"/>
        <w:ind w:left="2" w:hanging="4"/>
        <w:jc w:val="center"/>
        <w:rPr>
          <w:color w:val="000000"/>
          <w:sz w:val="44"/>
          <w:szCs w:val="44"/>
        </w:rPr>
      </w:pPr>
    </w:p>
    <w:p w:rsidR="006A3028" w:rsidRDefault="00060409">
      <w:pPr>
        <w:pBdr>
          <w:top w:val="nil"/>
          <w:left w:val="nil"/>
          <w:bottom w:val="nil"/>
          <w:right w:val="nil"/>
          <w:between w:val="nil"/>
        </w:pBdr>
        <w:spacing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本人擬報名參加「屏東縣繁華國民小學111學年度實施合理員額-第（  ）次編制外鐘點代課教師甄選」，因故無法親自前往報名，特全權委託 （</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2"/>
          <w:szCs w:val="32"/>
        </w:rPr>
        <w:t>，</w:t>
      </w:r>
      <w:r>
        <w:rPr>
          <w:rFonts w:ascii="標楷體" w:eastAsia="標楷體" w:hAnsi="標楷體" w:cs="標楷體"/>
          <w:color w:val="000000"/>
          <w:sz w:val="36"/>
          <w:szCs w:val="36"/>
        </w:rPr>
        <w:t>身分證字號</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）代為報名，並完全接受甄選單位審查結果，絕無異議，特立此委託書為憑。</w:t>
      </w:r>
    </w:p>
    <w:p w:rsidR="006A3028" w:rsidRDefault="00060409">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此 致</w:t>
      </w:r>
    </w:p>
    <w:p w:rsidR="006A3028" w:rsidRDefault="00060409">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屏東縣繁華國民小學</w:t>
      </w:r>
    </w:p>
    <w:p w:rsidR="006A3028" w:rsidRDefault="006A3028">
      <w:pPr>
        <w:pBdr>
          <w:top w:val="nil"/>
          <w:left w:val="nil"/>
          <w:bottom w:val="nil"/>
          <w:right w:val="nil"/>
          <w:between w:val="nil"/>
        </w:pBdr>
        <w:spacing w:line="240" w:lineRule="auto"/>
        <w:ind w:left="2" w:hanging="4"/>
        <w:rPr>
          <w:rFonts w:ascii="標楷體" w:eastAsia="標楷體" w:hAnsi="標楷體" w:cs="標楷體"/>
          <w:color w:val="000000"/>
          <w:sz w:val="36"/>
          <w:szCs w:val="36"/>
        </w:rPr>
      </w:pPr>
    </w:p>
    <w:p w:rsidR="006A3028" w:rsidRDefault="00060409">
      <w:pPr>
        <w:pBdr>
          <w:top w:val="nil"/>
          <w:left w:val="nil"/>
          <w:bottom w:val="nil"/>
          <w:right w:val="nil"/>
          <w:between w:val="nil"/>
        </w:pBdr>
        <w:spacing w:before="180" w:after="180" w:line="36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委託人：                      （親自簽章）</w:t>
      </w:r>
    </w:p>
    <w:p w:rsidR="006A3028" w:rsidRDefault="00060409">
      <w:pPr>
        <w:pBdr>
          <w:top w:val="nil"/>
          <w:left w:val="nil"/>
          <w:bottom w:val="nil"/>
          <w:right w:val="nil"/>
          <w:between w:val="nil"/>
        </w:pBdr>
        <w:spacing w:before="180" w:after="180" w:line="36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委託人身分證字號：</w:t>
      </w:r>
    </w:p>
    <w:p w:rsidR="006A3028" w:rsidRDefault="00060409">
      <w:pPr>
        <w:pBdr>
          <w:top w:val="nil"/>
          <w:left w:val="nil"/>
          <w:bottom w:val="nil"/>
          <w:right w:val="nil"/>
          <w:between w:val="nil"/>
        </w:pBdr>
        <w:spacing w:before="180" w:after="180" w:line="36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委託人聯絡電話：</w:t>
      </w:r>
    </w:p>
    <w:p w:rsidR="006A3028" w:rsidRDefault="00060409">
      <w:pPr>
        <w:pBdr>
          <w:top w:val="nil"/>
          <w:left w:val="nil"/>
          <w:bottom w:val="nil"/>
          <w:right w:val="nil"/>
          <w:between w:val="nil"/>
        </w:pBdr>
        <w:spacing w:before="180" w:after="180" w:line="36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受託人：                         （簽章）</w:t>
      </w:r>
    </w:p>
    <w:p w:rsidR="006A3028" w:rsidRDefault="00060409">
      <w:pPr>
        <w:pBdr>
          <w:top w:val="nil"/>
          <w:left w:val="nil"/>
          <w:bottom w:val="nil"/>
          <w:right w:val="nil"/>
          <w:between w:val="nil"/>
        </w:pBdr>
        <w:spacing w:before="180" w:after="180" w:line="36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受託人聯絡電話：</w:t>
      </w:r>
    </w:p>
    <w:p w:rsidR="006A3028" w:rsidRDefault="00060409">
      <w:pPr>
        <w:pBdr>
          <w:top w:val="nil"/>
          <w:left w:val="nil"/>
          <w:bottom w:val="nil"/>
          <w:right w:val="nil"/>
          <w:between w:val="nil"/>
        </w:pBdr>
        <w:spacing w:before="180" w:after="180" w:line="360" w:lineRule="auto"/>
        <w:ind w:left="2" w:hanging="4"/>
        <w:jc w:val="both"/>
        <w:rPr>
          <w:rFonts w:ascii="標楷體" w:eastAsia="標楷體" w:hAnsi="標楷體" w:cs="標楷體"/>
          <w:color w:val="000000"/>
          <w:sz w:val="40"/>
          <w:szCs w:val="40"/>
        </w:rPr>
      </w:pPr>
      <w:r>
        <w:rPr>
          <w:rFonts w:ascii="標楷體" w:eastAsia="標楷體" w:hAnsi="標楷體" w:cs="標楷體"/>
          <w:color w:val="000000"/>
          <w:sz w:val="36"/>
          <w:szCs w:val="36"/>
        </w:rPr>
        <w:t>中 華 民 國             年</w:t>
      </w:r>
      <w:r>
        <w:rPr>
          <w:rFonts w:ascii="標楷體" w:eastAsia="標楷體" w:hAnsi="標楷體" w:cs="標楷體"/>
          <w:color w:val="000000"/>
          <w:sz w:val="40"/>
          <w:szCs w:val="40"/>
        </w:rPr>
        <w:t xml:space="preserve">        月        日</w:t>
      </w:r>
    </w:p>
    <w:p w:rsidR="006A3028" w:rsidRDefault="006A3028">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6A3028" w:rsidRDefault="006A3028">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6A3028" w:rsidRDefault="006A3028">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6A3028" w:rsidRDefault="006A3028">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6A3028" w:rsidRDefault="00060409">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rsidR="006A3028" w:rsidRDefault="006A3028">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6A3028" w:rsidRDefault="00060409">
      <w:pPr>
        <w:pBdr>
          <w:top w:val="nil"/>
          <w:left w:val="nil"/>
          <w:bottom w:val="nil"/>
          <w:right w:val="nil"/>
          <w:between w:val="nil"/>
        </w:pBdr>
        <w:spacing w:line="300" w:lineRule="auto"/>
        <w:ind w:left="1" w:hanging="3"/>
        <w:rPr>
          <w:rFonts w:ascii="標楷體" w:eastAsia="標楷體" w:hAnsi="標楷體" w:cs="標楷體"/>
          <w:color w:val="000000"/>
          <w:sz w:val="32"/>
          <w:szCs w:val="32"/>
        </w:rPr>
      </w:pPr>
      <w:bookmarkStart w:id="3" w:name="_heading=h.30j0zll" w:colFirst="0" w:colLast="0"/>
      <w:bookmarkEnd w:id="3"/>
      <w:r>
        <w:rPr>
          <w:rFonts w:ascii="標楷體" w:eastAsia="標楷體" w:hAnsi="標楷體" w:cs="標楷體"/>
          <w:color w:val="000000"/>
          <w:sz w:val="32"/>
          <w:szCs w:val="32"/>
        </w:rPr>
        <w:t>本人           先生/小姐 報名屏東縣繁華國民小學111學年度實施合理員額-第（  ）次編制外鐘點代課教師甄選時已詳閱甄選簡章內容，茲切結下列事項：</w:t>
      </w:r>
    </w:p>
    <w:p w:rsidR="006A3028" w:rsidRDefault="006A3028">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6A3028" w:rsidRDefault="00060409">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6A3028" w:rsidRDefault="00060409">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6A3028" w:rsidRDefault="0006040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6A3028" w:rsidRDefault="0006040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6A3028" w:rsidRDefault="0006040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五、倘獲錄取後，檢附原服務機關或學校離職證明書，無任何異議。</w:t>
      </w:r>
    </w:p>
    <w:p w:rsidR="006A3028" w:rsidRDefault="006A3028">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6A3028" w:rsidRDefault="00060409">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6A3028" w:rsidRDefault="0006040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屏東縣繁華國民小學110學年度教師評審委員會</w:t>
      </w:r>
    </w:p>
    <w:p w:rsidR="006A3028" w:rsidRDefault="006A302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6A3028" w:rsidRDefault="006A302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6A3028" w:rsidRDefault="00060409">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6A3028" w:rsidRDefault="006A302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6A3028" w:rsidRDefault="00060409">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6A3028" w:rsidRDefault="006A302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6A3028" w:rsidRDefault="00060409">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6A3028" w:rsidRDefault="006A3028">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p>
    <w:p w:rsidR="006A3028" w:rsidRDefault="00060409">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6A3028">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rPr>
        <w:t xml:space="preserve">      </w:t>
      </w:r>
      <w:r>
        <w:rPr>
          <w:rFonts w:ascii="標楷體" w:eastAsia="標楷體" w:hAnsi="標楷體" w:cs="標楷體"/>
          <w:color w:val="000000"/>
          <w:sz w:val="36"/>
          <w:szCs w:val="36"/>
        </w:rPr>
        <w:t xml:space="preserve"> </w:t>
      </w:r>
    </w:p>
    <w:p w:rsidR="006A3028" w:rsidRDefault="006A3028">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6A3028">
        <w:trPr>
          <w:cantSplit/>
        </w:trPr>
        <w:tc>
          <w:tcPr>
            <w:tcW w:w="9988" w:type="dxa"/>
            <w:gridSpan w:val="7"/>
          </w:tcPr>
          <w:p w:rsidR="006A3028" w:rsidRDefault="00060409">
            <w:pPr>
              <w:pBdr>
                <w:top w:val="nil"/>
                <w:left w:val="nil"/>
                <w:bottom w:val="nil"/>
                <w:right w:val="nil"/>
                <w:between w:val="nil"/>
              </w:pBdr>
              <w:spacing w:after="280" w:line="240" w:lineRule="auto"/>
              <w:ind w:left="0" w:hanging="2"/>
              <w:jc w:val="center"/>
              <w:rPr>
                <w:rFonts w:ascii="標楷體" w:eastAsia="標楷體" w:hAnsi="標楷體" w:cs="標楷體"/>
                <w:color w:val="000000"/>
                <w:sz w:val="28"/>
                <w:szCs w:val="28"/>
              </w:rPr>
            </w:pPr>
            <w:r>
              <w:rPr>
                <w:rFonts w:ascii="標楷體" w:eastAsia="標楷體" w:hAnsi="標楷體" w:cs="標楷體"/>
                <w:color w:val="000000"/>
              </w:rPr>
              <w:t>屏東縣繁華國民小學111學年度實施合理員額編 制 外 鐘 點 代課教師</w:t>
            </w:r>
          </w:p>
          <w:p w:rsidR="006A3028" w:rsidRDefault="00060409">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6A3028" w:rsidRDefault="00060409">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6A3028" w:rsidRDefault="00060409">
            <w:pPr>
              <w:pBdr>
                <w:top w:val="nil"/>
                <w:left w:val="nil"/>
                <w:bottom w:val="nil"/>
                <w:right w:val="nil"/>
                <w:between w:val="nil"/>
              </w:pBdr>
              <w:spacing w:before="280" w:line="240" w:lineRule="auto"/>
              <w:ind w:left="1" w:right="2141" w:hanging="3"/>
              <w:jc w:val="right"/>
              <w:rPr>
                <w:rFonts w:ascii="標楷體" w:eastAsia="標楷體" w:hAnsi="標楷體" w:cs="標楷體"/>
                <w:color w:val="000000"/>
              </w:rPr>
            </w:pPr>
            <w:r>
              <w:rPr>
                <w:rFonts w:ascii="標楷體" w:eastAsia="標楷體" w:hAnsi="標楷體" w:cs="標楷體"/>
                <w:color w:val="000000"/>
                <w:sz w:val="28"/>
                <w:szCs w:val="28"/>
              </w:rPr>
              <w:t>收件編號：</w:t>
            </w:r>
          </w:p>
        </w:tc>
      </w:tr>
      <w:tr w:rsidR="006A3028">
        <w:tc>
          <w:tcPr>
            <w:tcW w:w="1708"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6A3028" w:rsidRDefault="006A3028">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6A3028" w:rsidRDefault="006A302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6A3028">
        <w:trPr>
          <w:cantSplit/>
        </w:trPr>
        <w:tc>
          <w:tcPr>
            <w:tcW w:w="1708"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6A3028" w:rsidRDefault="00060409">
            <w:pPr>
              <w:pBdr>
                <w:top w:val="nil"/>
                <w:left w:val="nil"/>
                <w:bottom w:val="nil"/>
                <w:right w:val="nil"/>
                <w:between w:val="nil"/>
              </w:pBdr>
              <w:spacing w:after="280" w:line="240" w:lineRule="auto"/>
              <w:ind w:left="0" w:hanging="2"/>
              <w:jc w:val="center"/>
              <w:rPr>
                <w:rFonts w:ascii="標楷體" w:eastAsia="標楷體" w:hAnsi="標楷體" w:cs="標楷體"/>
                <w:color w:val="000000"/>
              </w:rPr>
            </w:pPr>
            <w:r>
              <w:rPr>
                <w:rFonts w:ascii="標楷體" w:eastAsia="標楷體" w:hAnsi="標楷體" w:cs="標楷體"/>
                <w:color w:val="000000"/>
                <w:sz w:val="20"/>
                <w:szCs w:val="20"/>
              </w:rPr>
              <w:t>屏東縣繁華國民小學111學年度實施合理員額編 制 外 代理教師</w:t>
            </w:r>
          </w:p>
          <w:p w:rsidR="006A3028" w:rsidRDefault="00060409">
            <w:pPr>
              <w:pBdr>
                <w:top w:val="nil"/>
                <w:left w:val="nil"/>
                <w:bottom w:val="nil"/>
                <w:right w:val="nil"/>
                <w:between w:val="nil"/>
              </w:pBdr>
              <w:spacing w:before="280" w:line="240" w:lineRule="auto"/>
              <w:ind w:left="0" w:hanging="2"/>
              <w:jc w:val="center"/>
              <w:rPr>
                <w:rFonts w:ascii="標楷體" w:eastAsia="標楷體" w:hAnsi="標楷體" w:cs="標楷體"/>
                <w:color w:val="000000"/>
              </w:rPr>
            </w:pPr>
            <w:r>
              <w:rPr>
                <w:rFonts w:ascii="標楷體" w:eastAsia="標楷體" w:hAnsi="標楷體" w:cs="標楷體"/>
                <w:color w:val="000000"/>
              </w:rPr>
              <w:t>第    次甄選</w:t>
            </w:r>
          </w:p>
        </w:tc>
      </w:tr>
      <w:tr w:rsidR="006A3028">
        <w:tc>
          <w:tcPr>
            <w:tcW w:w="1708" w:type="dxa"/>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6A3028" w:rsidRDefault="006A302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6A3028">
        <w:trPr>
          <w:cantSplit/>
        </w:trPr>
        <w:tc>
          <w:tcPr>
            <w:tcW w:w="1708" w:type="dxa"/>
          </w:tcPr>
          <w:p w:rsidR="006A3028" w:rsidRDefault="00060409">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6A3028">
        <w:tc>
          <w:tcPr>
            <w:tcW w:w="1708" w:type="dxa"/>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6A3028" w:rsidRDefault="006A3028">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6A3028" w:rsidRDefault="006A3028">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6A3028" w:rsidRDefault="00060409">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6A3028">
        <w:trPr>
          <w:cantSplit/>
        </w:trPr>
        <w:tc>
          <w:tcPr>
            <w:tcW w:w="9988" w:type="dxa"/>
            <w:gridSpan w:val="7"/>
          </w:tcPr>
          <w:p w:rsidR="006A3028" w:rsidRDefault="006A3028">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6A3028" w:rsidRDefault="00060409">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6A3028" w:rsidRDefault="00060409">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6A3028" w:rsidRDefault="00060409">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6A3028" w:rsidRDefault="00060409">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6A3028" w:rsidRDefault="006A3028">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6A3028" w:rsidRDefault="006A3028">
      <w:pPr>
        <w:pBdr>
          <w:top w:val="nil"/>
          <w:left w:val="nil"/>
          <w:bottom w:val="nil"/>
          <w:right w:val="nil"/>
          <w:between w:val="nil"/>
        </w:pBdr>
        <w:spacing w:before="280" w:after="280" w:line="240" w:lineRule="auto"/>
        <w:ind w:left="0" w:hanging="2"/>
        <w:jc w:val="both"/>
        <w:rPr>
          <w:rFonts w:ascii="PMingLiu" w:eastAsia="PMingLiu" w:hAnsi="PMingLiu" w:cs="PMingLiu"/>
          <w:color w:val="000000"/>
        </w:rPr>
      </w:pPr>
    </w:p>
    <w:p w:rsidR="006A3028" w:rsidRDefault="006A3028">
      <w:pPr>
        <w:pBdr>
          <w:top w:val="nil"/>
          <w:left w:val="nil"/>
          <w:bottom w:val="nil"/>
          <w:right w:val="nil"/>
          <w:between w:val="nil"/>
        </w:pBdr>
        <w:spacing w:line="240" w:lineRule="auto"/>
        <w:ind w:left="0" w:hanging="2"/>
        <w:rPr>
          <w:rFonts w:ascii="標楷體" w:eastAsia="標楷體" w:hAnsi="標楷體" w:cs="標楷體"/>
          <w:color w:val="000000"/>
        </w:rPr>
      </w:pPr>
    </w:p>
    <w:sectPr w:rsidR="006A3028">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1E0" w:rsidRDefault="00A801E0">
      <w:pPr>
        <w:spacing w:line="240" w:lineRule="auto"/>
        <w:ind w:left="0" w:hanging="2"/>
      </w:pPr>
      <w:r>
        <w:separator/>
      </w:r>
    </w:p>
  </w:endnote>
  <w:endnote w:type="continuationSeparator" w:id="0">
    <w:p w:rsidR="00A801E0" w:rsidRDefault="00A801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1E0" w:rsidRDefault="00A801E0">
      <w:pPr>
        <w:spacing w:line="240" w:lineRule="auto"/>
        <w:ind w:left="0" w:hanging="2"/>
      </w:pPr>
      <w:r>
        <w:separator/>
      </w:r>
    </w:p>
  </w:footnote>
  <w:footnote w:type="continuationSeparator" w:id="0">
    <w:p w:rsidR="00A801E0" w:rsidRDefault="00A801E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28" w:rsidRDefault="006A3028">
    <w:pPr>
      <w:pBdr>
        <w:top w:val="nil"/>
        <w:left w:val="nil"/>
        <w:bottom w:val="nil"/>
        <w:right w:val="nil"/>
        <w:between w:val="nil"/>
      </w:pBdr>
      <w:tabs>
        <w:tab w:val="center" w:pos="4153"/>
        <w:tab w:val="right" w:pos="8306"/>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87885"/>
    <w:multiLevelType w:val="multilevel"/>
    <w:tmpl w:val="914ED994"/>
    <w:lvl w:ilvl="0">
      <w:start w:val="7"/>
      <w:numFmt w:val="decimal"/>
      <w:lvlText w:val="%1、"/>
      <w:lvlJc w:val="left"/>
      <w:pPr>
        <w:ind w:left="500" w:hanging="50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75762F"/>
    <w:multiLevelType w:val="multilevel"/>
    <w:tmpl w:val="7B3637FE"/>
    <w:lvl w:ilvl="0">
      <w:start w:val="1"/>
      <w:numFmt w:val="decimal"/>
      <w:lvlText w:val="%1."/>
      <w:lvlJc w:val="left"/>
      <w:pPr>
        <w:ind w:left="480" w:hanging="480"/>
      </w:pPr>
      <w:rPr>
        <w:sz w:val="28"/>
        <w:szCs w:val="28"/>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28"/>
    <w:rsid w:val="00036150"/>
    <w:rsid w:val="00060409"/>
    <w:rsid w:val="001C77F3"/>
    <w:rsid w:val="006A3028"/>
    <w:rsid w:val="00A801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4D00"/>
  <w15:docId w15:val="{935E75F7-589A-4AB0-9605-4C05652E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djustRightInd w:val="0"/>
      <w:spacing w:line="360" w:lineRule="atLeast"/>
      <w:ind w:leftChars="-1" w:left="-1" w:hangingChars="1"/>
      <w:textDirection w:val="btLr"/>
      <w:textAlignment w:val="baseline"/>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標楷體" w:eastAsia="標楷體" w:hAnsi="Calibri" w:cs="標楷體"/>
      <w:color w:val="000000"/>
      <w:position w:val="-1"/>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28" w:type="dxa"/>
        <w:right w:w="28" w:type="dxa"/>
      </w:tblCellMar>
    </w:tblPr>
  </w:style>
  <w:style w:type="table" w:customStyle="1" w:styleId="af2">
    <w:basedOn w:val="TableNormal2"/>
    <w:tblPr>
      <w:tblStyleRowBandSize w:val="1"/>
      <w:tblStyleColBandSize w:val="1"/>
      <w:tblCellMar>
        <w:left w:w="28" w:type="dxa"/>
        <w:right w:w="2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28" w:type="dxa"/>
        <w:right w:w="28" w:type="dxa"/>
      </w:tblCellMar>
    </w:tblPr>
  </w:style>
  <w:style w:type="paragraph" w:styleId="af5">
    <w:name w:val="List Paragraph"/>
    <w:basedOn w:val="a"/>
    <w:uiPriority w:val="34"/>
    <w:qFormat/>
    <w:rsid w:val="00982EA9"/>
    <w:pPr>
      <w:ind w:leftChars="200" w:left="480"/>
    </w:pPr>
  </w:style>
  <w:style w:type="table" w:customStyle="1" w:styleId="af6">
    <w:basedOn w:val="TableNormal2"/>
    <w:tblPr>
      <w:tblStyleRowBandSize w:val="1"/>
      <w:tblStyleColBandSize w:val="1"/>
      <w:tblCellMar>
        <w:left w:w="28" w:type="dxa"/>
        <w:right w:w="28" w:type="dxa"/>
      </w:tblCellMar>
    </w:tblPr>
  </w:style>
  <w:style w:type="table" w:customStyle="1" w:styleId="af7">
    <w:basedOn w:val="TableNormal2"/>
    <w:tblPr>
      <w:tblStyleRowBandSize w:val="1"/>
      <w:tblStyleColBandSize w:val="1"/>
      <w:tblCellMar>
        <w:left w:w="28" w:type="dxa"/>
        <w:right w:w="28" w:type="dxa"/>
      </w:tblCellMar>
    </w:tblPr>
  </w:style>
  <w:style w:type="table" w:customStyle="1" w:styleId="af8">
    <w:basedOn w:val="TableNormal2"/>
    <w:tblPr>
      <w:tblStyleRowBandSize w:val="1"/>
      <w:tblStyleColBandSize w:val="1"/>
      <w:tblCellMar>
        <w:left w:w="28" w:type="dxa"/>
        <w:right w:w="28" w:type="dxa"/>
      </w:tblCellMar>
    </w:tblPr>
  </w:style>
  <w:style w:type="table" w:customStyle="1" w:styleId="af9">
    <w:basedOn w:val="TableNormal2"/>
    <w:tblPr>
      <w:tblStyleRowBandSize w:val="1"/>
      <w:tblStyleColBandSize w:val="1"/>
      <w:tblCellMar>
        <w:left w:w="28" w:type="dxa"/>
        <w:right w:w="28" w:type="dxa"/>
      </w:tblCellMar>
    </w:tblPr>
  </w:style>
  <w:style w:type="table" w:customStyle="1" w:styleId="afa">
    <w:basedOn w:val="TableNormal2"/>
    <w:tblPr>
      <w:tblStyleRowBandSize w:val="1"/>
      <w:tblStyleColBandSize w:val="1"/>
      <w:tblCellMar>
        <w:left w:w="28" w:type="dxa"/>
        <w:right w:w="28" w:type="dxa"/>
      </w:tblCellMar>
    </w:tblPr>
  </w:style>
  <w:style w:type="table" w:customStyle="1" w:styleId="afb">
    <w:basedOn w:val="TableNormal1"/>
    <w:tblPr>
      <w:tblStyleRowBandSize w:val="1"/>
      <w:tblStyleColBandSize w:val="1"/>
      <w:tblCellMar>
        <w:left w:w="28" w:type="dxa"/>
        <w:right w:w="28" w:type="dxa"/>
      </w:tblCellMar>
    </w:tblPr>
  </w:style>
  <w:style w:type="table" w:customStyle="1" w:styleId="afc">
    <w:basedOn w:val="TableNormal1"/>
    <w:tblPr>
      <w:tblStyleRowBandSize w:val="1"/>
      <w:tblStyleColBandSize w:val="1"/>
      <w:tblCellMar>
        <w:left w:w="28" w:type="dxa"/>
        <w:right w:w="28" w:type="dxa"/>
      </w:tblCellMar>
    </w:tblPr>
  </w:style>
  <w:style w:type="table" w:customStyle="1" w:styleId="afd">
    <w:basedOn w:val="TableNormal1"/>
    <w:tblPr>
      <w:tblStyleRowBandSize w:val="1"/>
      <w:tblStyleColBandSize w:val="1"/>
      <w:tblCellMar>
        <w:left w:w="28" w:type="dxa"/>
        <w:right w:w="28" w:type="dxa"/>
      </w:tblCellMar>
    </w:tblPr>
  </w:style>
  <w:style w:type="table" w:customStyle="1" w:styleId="afe">
    <w:basedOn w:val="TableNormal1"/>
    <w:tblPr>
      <w:tblStyleRowBandSize w:val="1"/>
      <w:tblStyleColBandSize w:val="1"/>
      <w:tblCellMar>
        <w:left w:w="28" w:type="dxa"/>
        <w:right w:w="28" w:type="dxa"/>
      </w:tblCellMar>
    </w:tblPr>
  </w:style>
  <w:style w:type="table" w:customStyle="1" w:styleId="aff">
    <w:basedOn w:val="TableNormal1"/>
    <w:tblPr>
      <w:tblStyleRowBandSize w:val="1"/>
      <w:tblStyleColBandSize w:val="1"/>
      <w:tblCellMar>
        <w:left w:w="28" w:type="dxa"/>
        <w:right w:w="28" w:type="dxa"/>
      </w:tblCellMar>
    </w:tblPr>
  </w:style>
  <w:style w:type="table" w:customStyle="1" w:styleId="aff0">
    <w:basedOn w:val="TableNormal0"/>
    <w:tblPr>
      <w:tblStyleRowBandSize w:val="1"/>
      <w:tblStyleColBandSize w:val="1"/>
      <w:tblCellMar>
        <w:left w:w="28" w:type="dxa"/>
        <w:right w:w="28" w:type="dxa"/>
      </w:tblCellMar>
    </w:tbl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28" w:type="dxa"/>
        <w:right w:w="28"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7iUqZRusyWV36UyZtAb3CkhHw==">AMUW2mWeooFqmarJdjrkYeYjslf/eqnxlsMO58CdBWYp2A/wrCi75GYhiwJ2sGCmCcN8ve4uLNdVV5+A9RWAx5TeO2kHdj2shkCKJbCXIwsPCP6N9CuOEBwJDWkH4HvV2oYnwrPONP4lHxBo1OUuRCdO1ad4b9T+qw==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3</cp:revision>
  <dcterms:created xsi:type="dcterms:W3CDTF">2022-07-05T00:50:00Z</dcterms:created>
  <dcterms:modified xsi:type="dcterms:W3CDTF">2022-07-29T04:15:00Z</dcterms:modified>
</cp:coreProperties>
</file>